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23A1" w14:textId="77777777" w:rsidR="00F65D1A" w:rsidRPr="000946B4" w:rsidRDefault="0007490E" w:rsidP="00F65D1A">
      <w:pPr>
        <w:pStyle w:val="title"/>
        <w:rPr>
          <w:sz w:val="44"/>
          <w:szCs w:val="44"/>
        </w:rPr>
        <w:sectPr w:rsidR="00F65D1A" w:rsidRPr="000946B4" w:rsidSect="00F65D1A">
          <w:headerReference w:type="default" r:id="rId8"/>
          <w:headerReference w:type="first" r:id="rId9"/>
          <w:footerReference w:type="first" r:id="rId10"/>
          <w:type w:val="continuous"/>
          <w:pgSz w:w="12240" w:h="15840"/>
          <w:pgMar w:top="3168" w:right="1080" w:bottom="2304" w:left="1080" w:header="720" w:footer="720" w:gutter="0"/>
          <w:cols w:space="720"/>
          <w:titlePg/>
          <w:docGrid w:linePitch="360"/>
        </w:sectPr>
      </w:pPr>
      <w:r w:rsidRPr="000946B4">
        <w:rPr>
          <w:noProof/>
          <w:sz w:val="44"/>
          <w:szCs w:val="44"/>
        </w:rPr>
        <w:drawing>
          <wp:anchor distT="0" distB="0" distL="114300" distR="114300" simplePos="0" relativeHeight="251658240" behindDoc="0" locked="1" layoutInCell="1" allowOverlap="1" wp14:anchorId="18411920" wp14:editId="146D8E69">
            <wp:simplePos x="0" y="0"/>
            <wp:positionH relativeFrom="margin">
              <wp:posOffset>5207000</wp:posOffset>
            </wp:positionH>
            <wp:positionV relativeFrom="margin">
              <wp:posOffset>-1155700</wp:posOffset>
            </wp:positionV>
            <wp:extent cx="1143002" cy="777242"/>
            <wp:effectExtent l="0" t="0" r="0" b="0"/>
            <wp:wrapNone/>
            <wp:docPr id="100009" name="Picture 10000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590239" name=""/>
                    <pic:cNvPicPr>
                      <a:picLocks noChangeAspect="1"/>
                    </pic:cNvPicPr>
                  </pic:nvPicPr>
                  <pic:blipFill>
                    <a:blip r:embed="rId11"/>
                    <a:stretch>
                      <a:fillRect/>
                    </a:stretch>
                  </pic:blipFill>
                  <pic:spPr>
                    <a:xfrm>
                      <a:off x="0" y="0"/>
                      <a:ext cx="1143002" cy="777242"/>
                    </a:xfrm>
                    <a:prstGeom prst="rect">
                      <a:avLst/>
                    </a:prstGeom>
                  </pic:spPr>
                </pic:pic>
              </a:graphicData>
            </a:graphic>
          </wp:anchor>
        </w:drawing>
      </w:r>
      <w:r w:rsidRPr="000946B4">
        <w:rPr>
          <w:sz w:val="44"/>
          <w:szCs w:val="44"/>
        </w:rPr>
        <w:t>COVID-19 Reopening Considerations</w:t>
      </w:r>
    </w:p>
    <w:p w14:paraId="2C35A80A" w14:textId="77777777" w:rsidR="00C06D87" w:rsidRPr="00C06D87" w:rsidRDefault="0007490E" w:rsidP="00981B8B">
      <w:pPr>
        <w:pStyle w:val="body"/>
        <w:spacing w:after="120"/>
        <w:rPr>
          <w:rStyle w:val="bodyChar"/>
        </w:rPr>
      </w:pPr>
      <w:r>
        <w:rPr>
          <w:rStyle w:val="bodyChar"/>
        </w:rPr>
        <w:t>The</w:t>
      </w:r>
      <w:r w:rsidRPr="00C06D87">
        <w:rPr>
          <w:rStyle w:val="bodyChar"/>
        </w:rPr>
        <w:t xml:space="preserve"> COVID-19 pandemic has forced many </w:t>
      </w:r>
      <w:r w:rsidR="005C4F5F">
        <w:rPr>
          <w:rStyle w:val="bodyChar"/>
        </w:rPr>
        <w:t>restaurant</w:t>
      </w:r>
      <w:r w:rsidRPr="00C06D87">
        <w:rPr>
          <w:rStyle w:val="bodyChar"/>
        </w:rPr>
        <w:t xml:space="preserve">s </w:t>
      </w:r>
      <w:r w:rsidR="00D61C77">
        <w:rPr>
          <w:rStyle w:val="bodyChar"/>
        </w:rPr>
        <w:t xml:space="preserve">and food service businesses </w:t>
      </w:r>
      <w:r w:rsidRPr="00C06D87">
        <w:rPr>
          <w:rStyle w:val="bodyChar"/>
        </w:rPr>
        <w:t xml:space="preserve">to </w:t>
      </w:r>
      <w:r w:rsidR="0089119F">
        <w:rPr>
          <w:rStyle w:val="bodyChar"/>
        </w:rPr>
        <w:t>shift to</w:t>
      </w:r>
      <w:r>
        <w:rPr>
          <w:rStyle w:val="bodyChar"/>
        </w:rPr>
        <w:t xml:space="preserve"> survival strategies</w:t>
      </w:r>
      <w:r w:rsidR="0089119F">
        <w:rPr>
          <w:rStyle w:val="bodyChar"/>
        </w:rPr>
        <w:t xml:space="preserve"> </w:t>
      </w:r>
      <w:r>
        <w:rPr>
          <w:rStyle w:val="bodyChar"/>
        </w:rPr>
        <w:t>like</w:t>
      </w:r>
      <w:r w:rsidR="0089119F">
        <w:rPr>
          <w:rStyle w:val="bodyChar"/>
        </w:rPr>
        <w:t xml:space="preserve"> carryout or delivery service. Some </w:t>
      </w:r>
      <w:r>
        <w:rPr>
          <w:rStyle w:val="bodyChar"/>
        </w:rPr>
        <w:t xml:space="preserve">even </w:t>
      </w:r>
      <w:r w:rsidR="005D1FE4">
        <w:rPr>
          <w:rStyle w:val="bodyChar"/>
        </w:rPr>
        <w:t>had</w:t>
      </w:r>
      <w:r w:rsidR="0089119F">
        <w:rPr>
          <w:rStyle w:val="bodyChar"/>
        </w:rPr>
        <w:t xml:space="preserve"> to </w:t>
      </w:r>
      <w:r w:rsidRPr="00C06D87">
        <w:rPr>
          <w:rStyle w:val="bodyChar"/>
        </w:rPr>
        <w:t>close their doors for an extended period</w:t>
      </w:r>
      <w:r>
        <w:rPr>
          <w:rStyle w:val="bodyChar"/>
        </w:rPr>
        <w:t xml:space="preserve">. As the COVID-19 threat </w:t>
      </w:r>
      <w:r w:rsidR="004168D0">
        <w:rPr>
          <w:rStyle w:val="bodyChar"/>
        </w:rPr>
        <w:t>shifts</w:t>
      </w:r>
      <w:r>
        <w:rPr>
          <w:rStyle w:val="bodyChar"/>
        </w:rPr>
        <w:t>, s</w:t>
      </w:r>
      <w:r w:rsidRPr="00C06D87">
        <w:rPr>
          <w:rStyle w:val="bodyChar"/>
        </w:rPr>
        <w:t>everal states have officially begun implementing reopening measures</w:t>
      </w:r>
      <w:r w:rsidR="0089119F">
        <w:rPr>
          <w:rStyle w:val="bodyChar"/>
        </w:rPr>
        <w:t xml:space="preserve">. </w:t>
      </w:r>
      <w:r w:rsidRPr="00C06D87">
        <w:rPr>
          <w:rStyle w:val="bodyChar"/>
        </w:rPr>
        <w:t xml:space="preserve">However, as </w:t>
      </w:r>
      <w:r w:rsidR="0089119F">
        <w:rPr>
          <w:rStyle w:val="bodyChar"/>
        </w:rPr>
        <w:t xml:space="preserve">restaurants </w:t>
      </w:r>
      <w:r w:rsidRPr="00C06D87">
        <w:rPr>
          <w:rStyle w:val="bodyChar"/>
        </w:rPr>
        <w:t>prepare to open their</w:t>
      </w:r>
      <w:r w:rsidR="0089119F">
        <w:rPr>
          <w:rStyle w:val="bodyChar"/>
        </w:rPr>
        <w:t xml:space="preserve"> dining rooms</w:t>
      </w:r>
      <w:r w:rsidRPr="00C06D87">
        <w:rPr>
          <w:rStyle w:val="bodyChar"/>
        </w:rPr>
        <w:t xml:space="preserve">, there are numerous factors to consider in order to preserve the health and safety of both employees and </w:t>
      </w:r>
      <w:r w:rsidR="0089119F">
        <w:rPr>
          <w:rStyle w:val="bodyChar"/>
        </w:rPr>
        <w:t>guests</w:t>
      </w:r>
      <w:r w:rsidRPr="00C06D87">
        <w:rPr>
          <w:rStyle w:val="bodyChar"/>
        </w:rPr>
        <w:t xml:space="preserve">. </w:t>
      </w:r>
      <w:r w:rsidR="00F40E02">
        <w:rPr>
          <w:rStyle w:val="bodyChar"/>
        </w:rPr>
        <w:t>As you plan to reopen your restaurant, it’s important to update your existing policies and procedures.</w:t>
      </w:r>
    </w:p>
    <w:p w14:paraId="217C453A" w14:textId="77777777" w:rsidR="00521E6A" w:rsidRDefault="0007490E" w:rsidP="0014365B">
      <w:pPr>
        <w:pStyle w:val="body"/>
        <w:spacing w:after="240"/>
        <w:rPr>
          <w:rStyle w:val="bodyChar"/>
        </w:rPr>
      </w:pPr>
      <w:r w:rsidRPr="00C06D87">
        <w:rPr>
          <w:rStyle w:val="bodyChar"/>
        </w:rPr>
        <w:t xml:space="preserve">Review the following guidance to help keep your employees and </w:t>
      </w:r>
      <w:r>
        <w:rPr>
          <w:rStyle w:val="bodyChar"/>
        </w:rPr>
        <w:t>guests</w:t>
      </w:r>
      <w:r w:rsidRPr="00C06D87">
        <w:rPr>
          <w:rStyle w:val="bodyChar"/>
        </w:rPr>
        <w:t xml:space="preserve"> safe as you resume </w:t>
      </w:r>
      <w:r>
        <w:rPr>
          <w:rStyle w:val="bodyChar"/>
        </w:rPr>
        <w:t xml:space="preserve">normal </w:t>
      </w:r>
      <w:r w:rsidRPr="00C06D87">
        <w:rPr>
          <w:rStyle w:val="bodyChar"/>
        </w:rPr>
        <w:t xml:space="preserve">operations and ensure a successful </w:t>
      </w:r>
      <w:r>
        <w:rPr>
          <w:rStyle w:val="bodyChar"/>
        </w:rPr>
        <w:t>reopening</w:t>
      </w:r>
      <w:r w:rsidRPr="00C06D87">
        <w:rPr>
          <w:rStyle w:val="bodyChar"/>
        </w:rPr>
        <w:t>.</w:t>
      </w:r>
      <w:r w:rsidR="00F40E02">
        <w:rPr>
          <w:rStyle w:val="bodyChar"/>
        </w:rPr>
        <w:t xml:space="preserve"> </w:t>
      </w:r>
      <w:r w:rsidR="003E43F5" w:rsidRPr="003E43F5">
        <w:rPr>
          <w:rStyle w:val="bodyChar"/>
        </w:rPr>
        <w:t>Keep in mind that this guidance is general</w:t>
      </w:r>
      <w:r w:rsidR="005D1FE4">
        <w:rPr>
          <w:rStyle w:val="bodyChar"/>
        </w:rPr>
        <w:t xml:space="preserve"> in nature. D</w:t>
      </w:r>
      <w:r w:rsidR="003E43F5" w:rsidRPr="003E43F5">
        <w:rPr>
          <w:rStyle w:val="bodyChar"/>
        </w:rPr>
        <w:t xml:space="preserve">epending on the location of your </w:t>
      </w:r>
      <w:r w:rsidR="003E43F5">
        <w:rPr>
          <w:rStyle w:val="bodyChar"/>
        </w:rPr>
        <w:t>business</w:t>
      </w:r>
      <w:r w:rsidR="003E43F5" w:rsidRPr="003E43F5">
        <w:rPr>
          <w:rStyle w:val="bodyChar"/>
        </w:rPr>
        <w:t>, you may need to account for additional state and local requirements or restrictions.</w:t>
      </w:r>
    </w:p>
    <w:p w14:paraId="37788163" w14:textId="77777777" w:rsidR="00C14BBF" w:rsidRPr="00981B8B" w:rsidRDefault="0007490E" w:rsidP="00981B8B">
      <w:pPr>
        <w:pStyle w:val="sectionheader"/>
        <w:rPr>
          <w:rStyle w:val="bodyChar"/>
          <w:color w:val="808080"/>
        </w:rPr>
      </w:pPr>
      <w:r w:rsidRPr="00981B8B">
        <w:rPr>
          <w:rStyle w:val="bodyChar"/>
          <w:color w:val="808080"/>
        </w:rPr>
        <w:t>Employee Health and Safety</w:t>
      </w:r>
    </w:p>
    <w:p w14:paraId="2508791A" w14:textId="77777777" w:rsidR="00852D03" w:rsidRDefault="0007490E" w:rsidP="00981B8B">
      <w:pPr>
        <w:pStyle w:val="body"/>
        <w:spacing w:after="120"/>
        <w:rPr>
          <w:rStyle w:val="bodyChar"/>
        </w:rPr>
      </w:pPr>
      <w:r>
        <w:rPr>
          <w:rStyle w:val="bodyChar"/>
        </w:rPr>
        <w:t>It’s important to check that employees are healthy as they report to work and come in</w:t>
      </w:r>
      <w:r w:rsidR="00373DC1">
        <w:rPr>
          <w:rStyle w:val="bodyChar"/>
        </w:rPr>
        <w:t>to</w:t>
      </w:r>
      <w:r>
        <w:rPr>
          <w:rStyle w:val="bodyChar"/>
        </w:rPr>
        <w:t xml:space="preserve"> contact with other employees, food or guests. It doesn’t </w:t>
      </w:r>
      <w:r w:rsidR="00373DC1">
        <w:rPr>
          <w:rStyle w:val="bodyChar"/>
        </w:rPr>
        <w:t>matter</w:t>
      </w:r>
      <w:r>
        <w:rPr>
          <w:rStyle w:val="bodyChar"/>
        </w:rPr>
        <w:t xml:space="preserve"> if </w:t>
      </w:r>
      <w:r w:rsidR="00373DC1">
        <w:rPr>
          <w:rStyle w:val="bodyChar"/>
        </w:rPr>
        <w:t xml:space="preserve">the </w:t>
      </w:r>
      <w:r>
        <w:rPr>
          <w:rStyle w:val="bodyChar"/>
        </w:rPr>
        <w:t>employee work</w:t>
      </w:r>
      <w:r w:rsidR="00373DC1">
        <w:rPr>
          <w:rStyle w:val="bodyChar"/>
        </w:rPr>
        <w:t>s</w:t>
      </w:r>
      <w:r>
        <w:rPr>
          <w:rStyle w:val="bodyChar"/>
        </w:rPr>
        <w:t xml:space="preserve"> in the front or back of the house</w:t>
      </w:r>
      <w:r w:rsidR="00373DC1">
        <w:rPr>
          <w:rStyle w:val="bodyChar"/>
        </w:rPr>
        <w:t>—p</w:t>
      </w:r>
      <w:r>
        <w:rPr>
          <w:rStyle w:val="bodyChar"/>
        </w:rPr>
        <w:t>er the Centers for Disease Control and Prevention (CDC) guidance, an</w:t>
      </w:r>
      <w:r w:rsidR="00373DC1">
        <w:rPr>
          <w:rStyle w:val="bodyChar"/>
        </w:rPr>
        <w:t>y</w:t>
      </w:r>
      <w:r>
        <w:rPr>
          <w:rStyle w:val="bodyChar"/>
        </w:rPr>
        <w:t xml:space="preserve"> employee who is sick should stay home. Similarly, if an employee becomes ill or shows symptoms during a prework screening, they should be sent home.</w:t>
      </w:r>
    </w:p>
    <w:p w14:paraId="511A8E85" w14:textId="77777777" w:rsidR="00373DC1" w:rsidRDefault="0007490E" w:rsidP="00981B8B">
      <w:pPr>
        <w:pStyle w:val="body"/>
        <w:spacing w:after="120"/>
        <w:rPr>
          <w:rStyle w:val="bodyChar"/>
        </w:rPr>
      </w:pPr>
      <w:r>
        <w:rPr>
          <w:rStyle w:val="bodyChar"/>
        </w:rPr>
        <w:t xml:space="preserve">Make sure your policies clearly indicate when ill employees can return to work. At a minimum, you should follow CDC guidelines and have employees self-quarantine for seven days from the onset of their symptoms. </w:t>
      </w:r>
    </w:p>
    <w:p w14:paraId="02DA6760" w14:textId="77777777" w:rsidR="00C14BBF" w:rsidRDefault="0007490E" w:rsidP="00981B8B">
      <w:pPr>
        <w:pStyle w:val="body"/>
        <w:spacing w:after="120"/>
        <w:rPr>
          <w:rStyle w:val="bodyChar"/>
        </w:rPr>
      </w:pPr>
      <w:r>
        <w:rPr>
          <w:rStyle w:val="bodyChar"/>
        </w:rPr>
        <w:t>It should be noted that t</w:t>
      </w:r>
      <w:r w:rsidR="00852D03">
        <w:rPr>
          <w:rStyle w:val="bodyChar"/>
        </w:rPr>
        <w:t>he CDC has not mandated taking employee</w:t>
      </w:r>
      <w:r w:rsidR="00F865E5">
        <w:rPr>
          <w:rStyle w:val="bodyChar"/>
        </w:rPr>
        <w:t>s’</w:t>
      </w:r>
      <w:r w:rsidR="00852D03">
        <w:rPr>
          <w:rStyle w:val="bodyChar"/>
        </w:rPr>
        <w:t xml:space="preserve"> temperature</w:t>
      </w:r>
      <w:r w:rsidR="00F865E5">
        <w:rPr>
          <w:rStyle w:val="bodyChar"/>
        </w:rPr>
        <w:t>s</w:t>
      </w:r>
      <w:r w:rsidR="00852D03">
        <w:rPr>
          <w:rStyle w:val="bodyChar"/>
        </w:rPr>
        <w:t>. If your establishment chooses to do so, it’s best to adopt policies that align with proper procedures and consult local health officials if you have questions.</w:t>
      </w:r>
      <w:r w:rsidR="0040421B">
        <w:rPr>
          <w:rStyle w:val="bodyChar"/>
        </w:rPr>
        <w:t xml:space="preserve"> </w:t>
      </w:r>
      <w:r w:rsidR="00AC6F61">
        <w:rPr>
          <w:rStyle w:val="bodyChar"/>
        </w:rPr>
        <w:t xml:space="preserve">To further </w:t>
      </w:r>
      <w:r w:rsidR="0026393C">
        <w:rPr>
          <w:rStyle w:val="bodyChar"/>
        </w:rPr>
        <w:t>protect</w:t>
      </w:r>
      <w:r w:rsidR="00AC6F61">
        <w:rPr>
          <w:rStyle w:val="bodyChar"/>
        </w:rPr>
        <w:t xml:space="preserve"> your employees’ hea</w:t>
      </w:r>
      <w:r w:rsidR="0026393C">
        <w:rPr>
          <w:rStyle w:val="bodyChar"/>
        </w:rPr>
        <w:t>lth and safety, c</w:t>
      </w:r>
      <w:r>
        <w:rPr>
          <w:rStyle w:val="bodyChar"/>
        </w:rPr>
        <w:t>onsider the following measures:</w:t>
      </w:r>
    </w:p>
    <w:p w14:paraId="0FBC864D" w14:textId="77777777" w:rsidR="00C14BBF" w:rsidRDefault="0007490E" w:rsidP="00981B8B">
      <w:pPr>
        <w:pStyle w:val="bullet"/>
        <w:numPr>
          <w:ilvl w:val="0"/>
          <w:numId w:val="13"/>
        </w:numPr>
        <w:spacing w:after="120"/>
        <w:ind w:left="360"/>
        <w:rPr>
          <w:rStyle w:val="bodyChar"/>
        </w:rPr>
      </w:pPr>
      <w:r>
        <w:rPr>
          <w:rStyle w:val="bodyChar"/>
        </w:rPr>
        <w:t>Provide clear instruction and guidance so employees know what is expected during opening</w:t>
      </w:r>
      <w:r w:rsidR="0026393C">
        <w:rPr>
          <w:rStyle w:val="bodyChar"/>
        </w:rPr>
        <w:t xml:space="preserve">, </w:t>
      </w:r>
      <w:r>
        <w:rPr>
          <w:rStyle w:val="bodyChar"/>
        </w:rPr>
        <w:t>prep, service and closing procedures.</w:t>
      </w:r>
    </w:p>
    <w:p w14:paraId="4E78E2D5" w14:textId="77777777" w:rsidR="00852D03" w:rsidRDefault="0007490E" w:rsidP="00981B8B">
      <w:pPr>
        <w:pStyle w:val="bullet"/>
        <w:numPr>
          <w:ilvl w:val="0"/>
          <w:numId w:val="13"/>
        </w:numPr>
        <w:spacing w:after="120"/>
        <w:ind w:left="360"/>
        <w:rPr>
          <w:rStyle w:val="bodyChar"/>
        </w:rPr>
      </w:pPr>
      <w:r>
        <w:rPr>
          <w:rStyle w:val="bodyChar"/>
        </w:rPr>
        <w:t>Train all employees on the importance of frequent hand-washing, the use of hand sanitizers and avoiding touching their hands to face.</w:t>
      </w:r>
    </w:p>
    <w:p w14:paraId="0EA2F254" w14:textId="77777777" w:rsidR="00C14BBF" w:rsidRDefault="0007490E" w:rsidP="00981B8B">
      <w:pPr>
        <w:pStyle w:val="bullet"/>
        <w:numPr>
          <w:ilvl w:val="0"/>
          <w:numId w:val="13"/>
        </w:numPr>
        <w:spacing w:after="120"/>
        <w:ind w:left="360"/>
        <w:rPr>
          <w:rStyle w:val="bodyChar"/>
        </w:rPr>
      </w:pPr>
      <w:r>
        <w:rPr>
          <w:rStyle w:val="bodyChar"/>
        </w:rPr>
        <w:t>Require employees to wear a mask or face covering. Provide all personal protective equipment required for employees to do their jobs, including masks and gloves.</w:t>
      </w:r>
    </w:p>
    <w:p w14:paraId="1C37380A" w14:textId="77777777" w:rsidR="00C14BBF" w:rsidRDefault="0007490E" w:rsidP="00981B8B">
      <w:pPr>
        <w:pStyle w:val="bullet"/>
        <w:numPr>
          <w:ilvl w:val="0"/>
          <w:numId w:val="13"/>
        </w:numPr>
        <w:spacing w:after="120"/>
        <w:ind w:left="360"/>
        <w:rPr>
          <w:rStyle w:val="bodyChar"/>
        </w:rPr>
      </w:pPr>
      <w:r>
        <w:rPr>
          <w:rStyle w:val="bodyChar"/>
        </w:rPr>
        <w:t>Limit the number of employees allowed simultaneously in break rooms or other communal areas.</w:t>
      </w:r>
    </w:p>
    <w:p w14:paraId="0D6DA1F7" w14:textId="77777777" w:rsidR="00C14BBF" w:rsidRDefault="0007490E" w:rsidP="0014365B">
      <w:pPr>
        <w:pStyle w:val="sectionheader"/>
        <w:spacing w:after="240"/>
      </w:pPr>
      <w:r w:rsidRPr="004D35D0">
        <w:rPr>
          <w:rStyle w:val="bodyChar"/>
          <w:sz w:val="20"/>
          <w:szCs w:val="20"/>
        </w:rPr>
        <w:t xml:space="preserve">It’s understandable that policies may need to </w:t>
      </w:r>
      <w:r w:rsidR="004E3993">
        <w:rPr>
          <w:rStyle w:val="bodyChar"/>
          <w:sz w:val="20"/>
          <w:szCs w:val="20"/>
        </w:rPr>
        <w:t>evolve</w:t>
      </w:r>
      <w:r w:rsidRPr="004D35D0">
        <w:rPr>
          <w:rStyle w:val="bodyChar"/>
          <w:sz w:val="20"/>
          <w:szCs w:val="20"/>
        </w:rPr>
        <w:t xml:space="preserve"> as local regulations change, so frequent and transparent communication to employees will be vital to the success of your restaurant’s reopening. Be upfront with employee expectations and consequences</w:t>
      </w:r>
      <w:r w:rsidR="004E3993">
        <w:rPr>
          <w:rStyle w:val="bodyChar"/>
          <w:sz w:val="20"/>
          <w:szCs w:val="20"/>
        </w:rPr>
        <w:t xml:space="preserve">, </w:t>
      </w:r>
      <w:r w:rsidRPr="004D35D0">
        <w:rPr>
          <w:rStyle w:val="bodyChar"/>
          <w:sz w:val="20"/>
          <w:szCs w:val="20"/>
        </w:rPr>
        <w:t>and continue to document protocols and procedures</w:t>
      </w:r>
      <w:r>
        <w:rPr>
          <w:rStyle w:val="bodyChar"/>
          <w:sz w:val="20"/>
          <w:szCs w:val="20"/>
        </w:rPr>
        <w:t>.</w:t>
      </w:r>
    </w:p>
    <w:p w14:paraId="41EB3B66" w14:textId="77777777" w:rsidR="00576146" w:rsidRPr="004D35D0" w:rsidRDefault="0007490E" w:rsidP="00981B8B">
      <w:pPr>
        <w:pStyle w:val="sectionheader"/>
        <w:rPr>
          <w:rStyle w:val="sectionheaderChar"/>
        </w:rPr>
      </w:pPr>
      <w:r w:rsidRPr="004D35D0">
        <w:rPr>
          <w:rStyle w:val="sectionheaderChar"/>
        </w:rPr>
        <w:t>Cleaning and Sanitizing</w:t>
      </w:r>
    </w:p>
    <w:p w14:paraId="78529A82" w14:textId="77777777" w:rsidR="00AF5BB1" w:rsidRDefault="0007490E" w:rsidP="00981B8B">
      <w:pPr>
        <w:pStyle w:val="body"/>
        <w:spacing w:after="120"/>
        <w:rPr>
          <w:rStyle w:val="bodyChar"/>
        </w:rPr>
      </w:pPr>
      <w:r w:rsidRPr="00826A93">
        <w:rPr>
          <w:rStyle w:val="bodyChar"/>
        </w:rPr>
        <w:t>Familiarize yourself with requirements from your local health department</w:t>
      </w:r>
      <w:r w:rsidR="004E3993">
        <w:rPr>
          <w:rStyle w:val="bodyChar"/>
        </w:rPr>
        <w:t>,</w:t>
      </w:r>
      <w:r w:rsidRPr="00826A93">
        <w:rPr>
          <w:rStyle w:val="bodyChar"/>
        </w:rPr>
        <w:t xml:space="preserve"> and make sure you are adhering to them</w:t>
      </w:r>
      <w:r>
        <w:rPr>
          <w:rStyle w:val="bodyChar"/>
        </w:rPr>
        <w:t xml:space="preserve">. It’s important to train employees on cleaning and disinfecting procedures and protective measures per the </w:t>
      </w:r>
      <w:r>
        <w:rPr>
          <w:rStyle w:val="bodyChar"/>
        </w:rPr>
        <w:lastRenderedPageBreak/>
        <w:t xml:space="preserve">CDC and </w:t>
      </w:r>
      <w:r w:rsidRPr="004D35D0">
        <w:rPr>
          <w:rStyle w:val="bodyChar"/>
        </w:rPr>
        <w:t>Food and Drug Administration</w:t>
      </w:r>
      <w:r>
        <w:rPr>
          <w:rStyle w:val="bodyChar"/>
        </w:rPr>
        <w:t>. Additionally, consider these measures:</w:t>
      </w:r>
    </w:p>
    <w:p w14:paraId="13FE60FE" w14:textId="77777777" w:rsidR="00521E6A" w:rsidRDefault="0007490E" w:rsidP="00981B8B">
      <w:pPr>
        <w:pStyle w:val="bullet"/>
        <w:numPr>
          <w:ilvl w:val="0"/>
          <w:numId w:val="13"/>
        </w:numPr>
        <w:spacing w:after="120"/>
        <w:ind w:left="360"/>
        <w:rPr>
          <w:rStyle w:val="bodyChar"/>
        </w:rPr>
      </w:pPr>
      <w:r>
        <w:rPr>
          <w:rStyle w:val="bodyChar"/>
        </w:rPr>
        <w:t>Sanitize</w:t>
      </w:r>
      <w:r w:rsidRPr="00521E6A">
        <w:rPr>
          <w:rStyle w:val="bodyChar"/>
        </w:rPr>
        <w:t xml:space="preserve"> </w:t>
      </w:r>
      <w:r>
        <w:rPr>
          <w:rStyle w:val="bodyChar"/>
        </w:rPr>
        <w:t>and de</w:t>
      </w:r>
      <w:r w:rsidR="00F40E02">
        <w:rPr>
          <w:rStyle w:val="bodyChar"/>
        </w:rPr>
        <w:t>ep c</w:t>
      </w:r>
      <w:r>
        <w:rPr>
          <w:rStyle w:val="bodyChar"/>
        </w:rPr>
        <w:t xml:space="preserve">lean </w:t>
      </w:r>
      <w:r w:rsidRPr="00521E6A">
        <w:rPr>
          <w:rStyle w:val="bodyChar"/>
        </w:rPr>
        <w:t>your entire facility, especially if it’s been closed</w:t>
      </w:r>
      <w:r w:rsidR="00F40E02">
        <w:rPr>
          <w:rStyle w:val="bodyChar"/>
        </w:rPr>
        <w:t xml:space="preserve"> due to the COVID-19 pandemic</w:t>
      </w:r>
      <w:r w:rsidRPr="00521E6A">
        <w:rPr>
          <w:rStyle w:val="bodyChar"/>
        </w:rPr>
        <w:t>.</w:t>
      </w:r>
      <w:r w:rsidR="00B224E1">
        <w:rPr>
          <w:rStyle w:val="bodyChar"/>
        </w:rPr>
        <w:t xml:space="preserve"> Don’t overlook seldom-touched surfaces</w:t>
      </w:r>
      <w:r>
        <w:rPr>
          <w:rStyle w:val="bodyChar"/>
        </w:rPr>
        <w:t xml:space="preserve"> either.</w:t>
      </w:r>
    </w:p>
    <w:p w14:paraId="20DBBC2E" w14:textId="77777777" w:rsidR="00D61C77" w:rsidRPr="00D61C77" w:rsidRDefault="0007490E" w:rsidP="00981B8B">
      <w:pPr>
        <w:pStyle w:val="bullet"/>
        <w:numPr>
          <w:ilvl w:val="0"/>
          <w:numId w:val="13"/>
        </w:numPr>
        <w:spacing w:after="120"/>
        <w:ind w:left="360"/>
        <w:rPr>
          <w:rStyle w:val="bodyChar"/>
        </w:rPr>
      </w:pPr>
      <w:r>
        <w:rPr>
          <w:rStyle w:val="bodyChar"/>
        </w:rPr>
        <w:t>Utilize</w:t>
      </w:r>
      <w:r w:rsidRPr="00D61C77">
        <w:rPr>
          <w:rStyle w:val="bodyChar"/>
        </w:rPr>
        <w:t xml:space="preserve"> appropriate </w:t>
      </w:r>
      <w:r w:rsidR="009601C8">
        <w:rPr>
          <w:rStyle w:val="bodyChar"/>
        </w:rPr>
        <w:t xml:space="preserve">cleaning </w:t>
      </w:r>
      <w:r w:rsidRPr="00D61C77">
        <w:rPr>
          <w:rStyle w:val="bodyChar"/>
        </w:rPr>
        <w:t>chemicals</w:t>
      </w:r>
      <w:r>
        <w:rPr>
          <w:rStyle w:val="bodyChar"/>
        </w:rPr>
        <w:t xml:space="preserve"> in food preparation</w:t>
      </w:r>
      <w:r w:rsidR="00521E6A">
        <w:rPr>
          <w:rStyle w:val="bodyChar"/>
        </w:rPr>
        <w:t xml:space="preserve"> and contact</w:t>
      </w:r>
      <w:r>
        <w:rPr>
          <w:rStyle w:val="bodyChar"/>
        </w:rPr>
        <w:t xml:space="preserve"> areas.</w:t>
      </w:r>
    </w:p>
    <w:p w14:paraId="28CEE443" w14:textId="77777777" w:rsidR="00852D03" w:rsidRPr="00D61C77" w:rsidRDefault="0007490E" w:rsidP="00981B8B">
      <w:pPr>
        <w:pStyle w:val="bullet"/>
        <w:numPr>
          <w:ilvl w:val="0"/>
          <w:numId w:val="13"/>
        </w:numPr>
        <w:spacing w:after="120"/>
        <w:ind w:left="360"/>
        <w:rPr>
          <w:rStyle w:val="bodyChar"/>
        </w:rPr>
      </w:pPr>
      <w:r w:rsidRPr="00D61C77">
        <w:rPr>
          <w:rStyle w:val="bodyChar"/>
        </w:rPr>
        <w:t>Sanitize high-contact areas in the front and back of the house (</w:t>
      </w:r>
      <w:r>
        <w:rPr>
          <w:rStyle w:val="bodyChar"/>
        </w:rPr>
        <w:t>e.g.,</w:t>
      </w:r>
      <w:r w:rsidRPr="00D61C77">
        <w:rPr>
          <w:rStyle w:val="bodyChar"/>
        </w:rPr>
        <w:t xml:space="preserve"> </w:t>
      </w:r>
      <w:r>
        <w:rPr>
          <w:rStyle w:val="bodyChar"/>
        </w:rPr>
        <w:t xml:space="preserve">touch screens, </w:t>
      </w:r>
      <w:r w:rsidRPr="00D61C77">
        <w:rPr>
          <w:rStyle w:val="bodyChar"/>
        </w:rPr>
        <w:t xml:space="preserve">doorknobs, buttons, cooler doors and checkout counters) every two hours or after each </w:t>
      </w:r>
      <w:r>
        <w:rPr>
          <w:rStyle w:val="bodyChar"/>
        </w:rPr>
        <w:t>guest</w:t>
      </w:r>
      <w:r w:rsidR="00F40E02">
        <w:rPr>
          <w:rStyle w:val="bodyChar"/>
        </w:rPr>
        <w:t xml:space="preserve"> leaves the area</w:t>
      </w:r>
      <w:r>
        <w:rPr>
          <w:rStyle w:val="bodyChar"/>
        </w:rPr>
        <w:t>, if possible</w:t>
      </w:r>
      <w:r w:rsidRPr="00D61C77">
        <w:rPr>
          <w:rStyle w:val="bodyChar"/>
        </w:rPr>
        <w:t>.</w:t>
      </w:r>
    </w:p>
    <w:p w14:paraId="2417B6FB" w14:textId="77777777" w:rsidR="009C4D26" w:rsidRDefault="0007490E" w:rsidP="00981B8B">
      <w:pPr>
        <w:pStyle w:val="bullet"/>
        <w:numPr>
          <w:ilvl w:val="0"/>
          <w:numId w:val="13"/>
        </w:numPr>
        <w:spacing w:after="120"/>
        <w:ind w:left="360"/>
        <w:rPr>
          <w:rStyle w:val="bodyChar"/>
        </w:rPr>
      </w:pPr>
      <w:r>
        <w:rPr>
          <w:rStyle w:val="bodyChar"/>
        </w:rPr>
        <w:t>Clean</w:t>
      </w:r>
      <w:r w:rsidRPr="00521E6A">
        <w:rPr>
          <w:rStyle w:val="bodyChar"/>
        </w:rPr>
        <w:t xml:space="preserve"> and sanitize table condiments, digital-ordering devices, check presenters, self-service areas</w:t>
      </w:r>
      <w:r w:rsidR="00B224E1">
        <w:rPr>
          <w:rStyle w:val="bodyChar"/>
        </w:rPr>
        <w:t xml:space="preserve"> and </w:t>
      </w:r>
      <w:r w:rsidRPr="00521E6A">
        <w:rPr>
          <w:rStyle w:val="bodyChar"/>
        </w:rPr>
        <w:t>tabletops</w:t>
      </w:r>
      <w:r w:rsidR="00B224E1">
        <w:rPr>
          <w:rStyle w:val="bodyChar"/>
        </w:rPr>
        <w:t xml:space="preserve"> </w:t>
      </w:r>
      <w:r>
        <w:rPr>
          <w:rStyle w:val="bodyChar"/>
        </w:rPr>
        <w:t>between guest</w:t>
      </w:r>
      <w:r w:rsidR="009601C8">
        <w:rPr>
          <w:rStyle w:val="bodyChar"/>
        </w:rPr>
        <w:t>s</w:t>
      </w:r>
      <w:r w:rsidR="00B224E1">
        <w:rPr>
          <w:rStyle w:val="bodyChar"/>
        </w:rPr>
        <w:t>.</w:t>
      </w:r>
      <w:r w:rsidR="0053758E">
        <w:rPr>
          <w:rStyle w:val="bodyChar"/>
        </w:rPr>
        <w:t xml:space="preserve"> Additionally, c</w:t>
      </w:r>
      <w:r>
        <w:rPr>
          <w:rStyle w:val="bodyChar"/>
        </w:rPr>
        <w:t>onsider providing condiments by request or offering single-use, disposable containers.</w:t>
      </w:r>
    </w:p>
    <w:p w14:paraId="3CD39074" w14:textId="77777777" w:rsidR="00826A93" w:rsidRDefault="0007490E" w:rsidP="00981B8B">
      <w:pPr>
        <w:pStyle w:val="bullet"/>
        <w:numPr>
          <w:ilvl w:val="0"/>
          <w:numId w:val="13"/>
        </w:numPr>
        <w:spacing w:after="120"/>
        <w:ind w:left="360"/>
        <w:rPr>
          <w:rStyle w:val="bodyChar"/>
        </w:rPr>
      </w:pPr>
      <w:r>
        <w:rPr>
          <w:rStyle w:val="bodyChar"/>
        </w:rPr>
        <w:t>Sanitize restrooms frequently.</w:t>
      </w:r>
      <w:r w:rsidR="0053758E">
        <w:rPr>
          <w:rStyle w:val="bodyChar"/>
        </w:rPr>
        <w:t xml:space="preserve"> Sinks in r</w:t>
      </w:r>
      <w:r>
        <w:rPr>
          <w:rStyle w:val="bodyChar"/>
        </w:rPr>
        <w:t>estrooms</w:t>
      </w:r>
      <w:r w:rsidR="0053758E">
        <w:rPr>
          <w:rStyle w:val="bodyChar"/>
        </w:rPr>
        <w:t xml:space="preserve"> should</w:t>
      </w:r>
      <w:r>
        <w:rPr>
          <w:rStyle w:val="bodyChar"/>
        </w:rPr>
        <w:t xml:space="preserve"> </w:t>
      </w:r>
      <w:r w:rsidRPr="00826A93">
        <w:rPr>
          <w:rStyle w:val="bodyChar"/>
        </w:rPr>
        <w:t xml:space="preserve">have running water and </w:t>
      </w:r>
      <w:r w:rsidR="0053758E">
        <w:rPr>
          <w:rStyle w:val="bodyChar"/>
        </w:rPr>
        <w:t>be</w:t>
      </w:r>
      <w:r w:rsidRPr="00826A93">
        <w:rPr>
          <w:rStyle w:val="bodyChar"/>
        </w:rPr>
        <w:t xml:space="preserve"> stocked with </w:t>
      </w:r>
      <w:r w:rsidR="007C3326">
        <w:rPr>
          <w:rStyle w:val="bodyChar"/>
        </w:rPr>
        <w:t xml:space="preserve">hand </w:t>
      </w:r>
      <w:r w:rsidRPr="00826A93">
        <w:rPr>
          <w:rStyle w:val="bodyChar"/>
        </w:rPr>
        <w:t xml:space="preserve">soap, </w:t>
      </w:r>
      <w:r w:rsidR="007C3326">
        <w:rPr>
          <w:rStyle w:val="bodyChar"/>
        </w:rPr>
        <w:t xml:space="preserve">disposable </w:t>
      </w:r>
      <w:r w:rsidRPr="00826A93">
        <w:rPr>
          <w:rStyle w:val="bodyChar"/>
        </w:rPr>
        <w:t>paper towels and a plastic</w:t>
      </w:r>
      <w:r>
        <w:rPr>
          <w:rStyle w:val="bodyChar"/>
        </w:rPr>
        <w:t>-</w:t>
      </w:r>
      <w:r w:rsidRPr="00826A93">
        <w:rPr>
          <w:rStyle w:val="bodyChar"/>
        </w:rPr>
        <w:t>lined</w:t>
      </w:r>
      <w:r>
        <w:rPr>
          <w:rStyle w:val="bodyChar"/>
        </w:rPr>
        <w:t xml:space="preserve"> </w:t>
      </w:r>
      <w:r w:rsidRPr="00826A93">
        <w:rPr>
          <w:rStyle w:val="bodyChar"/>
        </w:rPr>
        <w:t>waste container.</w:t>
      </w:r>
    </w:p>
    <w:p w14:paraId="1B5980BE" w14:textId="77777777" w:rsidR="00D61C77" w:rsidRPr="00D61C77" w:rsidRDefault="0007490E" w:rsidP="00981B8B">
      <w:pPr>
        <w:pStyle w:val="bullet"/>
        <w:numPr>
          <w:ilvl w:val="0"/>
          <w:numId w:val="13"/>
        </w:numPr>
        <w:spacing w:after="120"/>
        <w:ind w:left="360"/>
        <w:rPr>
          <w:rStyle w:val="bodyChar"/>
        </w:rPr>
      </w:pPr>
      <w:r>
        <w:rPr>
          <w:rStyle w:val="bodyChar"/>
        </w:rPr>
        <w:t>Clean and</w:t>
      </w:r>
      <w:r w:rsidRPr="00D61C77">
        <w:rPr>
          <w:rStyle w:val="bodyChar"/>
        </w:rPr>
        <w:t xml:space="preserve"> sanitize </w:t>
      </w:r>
      <w:r>
        <w:rPr>
          <w:rStyle w:val="bodyChar"/>
        </w:rPr>
        <w:t xml:space="preserve">reusable </w:t>
      </w:r>
      <w:r w:rsidRPr="00D61C77">
        <w:rPr>
          <w:rStyle w:val="bodyChar"/>
        </w:rPr>
        <w:t>menus after each use.</w:t>
      </w:r>
      <w:r>
        <w:rPr>
          <w:rStyle w:val="bodyChar"/>
        </w:rPr>
        <w:t xml:space="preserve"> If using paper menus, discard them after each use.</w:t>
      </w:r>
    </w:p>
    <w:p w14:paraId="53ACC141" w14:textId="77777777" w:rsidR="00D61C77" w:rsidRDefault="0007490E" w:rsidP="00981B8B">
      <w:pPr>
        <w:pStyle w:val="bullet"/>
        <w:numPr>
          <w:ilvl w:val="0"/>
          <w:numId w:val="13"/>
        </w:numPr>
        <w:spacing w:after="120"/>
        <w:ind w:left="360"/>
        <w:rPr>
          <w:rStyle w:val="bodyChar"/>
        </w:rPr>
      </w:pPr>
      <w:r w:rsidRPr="00D61C77">
        <w:rPr>
          <w:rStyle w:val="bodyChar"/>
        </w:rPr>
        <w:t xml:space="preserve">Do not use disinfecting wipes to </w:t>
      </w:r>
      <w:r w:rsidR="009601C8">
        <w:rPr>
          <w:rStyle w:val="bodyChar"/>
        </w:rPr>
        <w:t xml:space="preserve">clean </w:t>
      </w:r>
      <w:r w:rsidRPr="00D61C77">
        <w:rPr>
          <w:rStyle w:val="bodyChar"/>
        </w:rPr>
        <w:t>more than one surface</w:t>
      </w:r>
      <w:r w:rsidR="00B224E1">
        <w:rPr>
          <w:rStyle w:val="bodyChar"/>
        </w:rPr>
        <w:t>. Use</w:t>
      </w:r>
      <w:r w:rsidRPr="00D61C77">
        <w:rPr>
          <w:rStyle w:val="bodyChar"/>
        </w:rPr>
        <w:t xml:space="preserve"> one wipe per item or area</w:t>
      </w:r>
      <w:r w:rsidR="005E37F7">
        <w:rPr>
          <w:rStyle w:val="bodyChar"/>
        </w:rPr>
        <w:t>,</w:t>
      </w:r>
      <w:r w:rsidRPr="00D61C77">
        <w:rPr>
          <w:rStyle w:val="bodyChar"/>
        </w:rPr>
        <w:t xml:space="preserve"> and discard</w:t>
      </w:r>
      <w:r w:rsidR="005E37F7">
        <w:rPr>
          <w:rStyle w:val="bodyChar"/>
        </w:rPr>
        <w:t xml:space="preserve"> them</w:t>
      </w:r>
      <w:r w:rsidRPr="00D61C77">
        <w:rPr>
          <w:rStyle w:val="bodyChar"/>
        </w:rPr>
        <w:t xml:space="preserve"> after each use or when</w:t>
      </w:r>
      <w:r w:rsidR="005E37F7">
        <w:rPr>
          <w:rStyle w:val="bodyChar"/>
        </w:rPr>
        <w:t xml:space="preserve"> they are</w:t>
      </w:r>
      <w:r w:rsidRPr="00D61C77">
        <w:rPr>
          <w:rStyle w:val="bodyChar"/>
        </w:rPr>
        <w:t xml:space="preserve"> visibly soiled.</w:t>
      </w:r>
    </w:p>
    <w:p w14:paraId="257EB85A" w14:textId="77777777" w:rsidR="009F2ADA" w:rsidRPr="00D61C77" w:rsidRDefault="0007490E" w:rsidP="0014365B">
      <w:pPr>
        <w:pStyle w:val="bullet"/>
        <w:numPr>
          <w:ilvl w:val="0"/>
          <w:numId w:val="13"/>
        </w:numPr>
        <w:spacing w:after="240"/>
        <w:ind w:left="360"/>
        <w:rPr>
          <w:rStyle w:val="bodyChar"/>
        </w:rPr>
      </w:pPr>
      <w:r w:rsidRPr="00786C7B">
        <w:rPr>
          <w:rStyle w:val="bodyChar"/>
        </w:rPr>
        <w:t>Provide hand sanitizers at entrance</w:t>
      </w:r>
      <w:r w:rsidR="00224732" w:rsidRPr="00786C7B">
        <w:rPr>
          <w:rStyle w:val="bodyChar"/>
        </w:rPr>
        <w:t>s</w:t>
      </w:r>
      <w:r w:rsidRPr="00786C7B">
        <w:rPr>
          <w:rStyle w:val="bodyChar"/>
        </w:rPr>
        <w:t>, exit</w:t>
      </w:r>
      <w:r w:rsidR="00224732" w:rsidRPr="00786C7B">
        <w:rPr>
          <w:rStyle w:val="bodyChar"/>
        </w:rPr>
        <w:t>s</w:t>
      </w:r>
      <w:r w:rsidRPr="00786C7B">
        <w:rPr>
          <w:rStyle w:val="bodyChar"/>
        </w:rPr>
        <w:t>, service counter</w:t>
      </w:r>
      <w:r w:rsidR="00224732" w:rsidRPr="00786C7B">
        <w:rPr>
          <w:rStyle w:val="bodyChar"/>
        </w:rPr>
        <w:t>s</w:t>
      </w:r>
      <w:r w:rsidRPr="00786C7B">
        <w:rPr>
          <w:rStyle w:val="bodyChar"/>
        </w:rPr>
        <w:t xml:space="preserve"> and any other guest touch points</w:t>
      </w:r>
      <w:r w:rsidR="00521E6A" w:rsidRPr="00786C7B">
        <w:rPr>
          <w:rStyle w:val="bodyChar"/>
        </w:rPr>
        <w:t>. Consider touchless solutions</w:t>
      </w:r>
      <w:r w:rsidR="00224732" w:rsidRPr="00786C7B">
        <w:rPr>
          <w:rStyle w:val="bodyChar"/>
        </w:rPr>
        <w:t xml:space="preserve"> as well.</w:t>
      </w:r>
    </w:p>
    <w:p w14:paraId="09731117" w14:textId="77777777" w:rsidR="00576146" w:rsidRDefault="0007490E" w:rsidP="00981B8B">
      <w:pPr>
        <w:pStyle w:val="sectionheader"/>
        <w:rPr>
          <w:rStyle w:val="sectionheaderChar"/>
        </w:rPr>
      </w:pPr>
      <w:r>
        <w:rPr>
          <w:rStyle w:val="sectionheaderChar"/>
        </w:rPr>
        <w:t>Food Safety</w:t>
      </w:r>
    </w:p>
    <w:p w14:paraId="1E636245" w14:textId="77777777" w:rsidR="00521E6A" w:rsidRPr="00521E6A" w:rsidRDefault="0007490E" w:rsidP="00981B8B">
      <w:pPr>
        <w:pStyle w:val="body"/>
        <w:spacing w:after="120"/>
      </w:pPr>
      <w:r>
        <w:rPr>
          <w:rStyle w:val="bodyChar"/>
        </w:rPr>
        <w:t>Food safety has always been a priority for the restaurant industry.</w:t>
      </w:r>
      <w:r w:rsidR="00827B37">
        <w:rPr>
          <w:rStyle w:val="bodyChar"/>
        </w:rPr>
        <w:t xml:space="preserve"> </w:t>
      </w:r>
      <w:r>
        <w:rPr>
          <w:rStyle w:val="bodyChar"/>
        </w:rPr>
        <w:t xml:space="preserve">Follow and maintain food-safety practices carefully as </w:t>
      </w:r>
      <w:r w:rsidR="007C3326">
        <w:rPr>
          <w:rStyle w:val="bodyChar"/>
        </w:rPr>
        <w:t xml:space="preserve">you </w:t>
      </w:r>
      <w:r w:rsidR="009054B6">
        <w:rPr>
          <w:rStyle w:val="bodyChar"/>
        </w:rPr>
        <w:t>consider</w:t>
      </w:r>
      <w:r w:rsidR="007C3326">
        <w:rPr>
          <w:rStyle w:val="bodyChar"/>
        </w:rPr>
        <w:t xml:space="preserve"> </w:t>
      </w:r>
      <w:r w:rsidR="009601C8">
        <w:rPr>
          <w:rStyle w:val="bodyChar"/>
        </w:rPr>
        <w:t xml:space="preserve">new </w:t>
      </w:r>
      <w:r>
        <w:rPr>
          <w:rStyle w:val="bodyChar"/>
        </w:rPr>
        <w:t xml:space="preserve">COVID-19 safety protocols. </w:t>
      </w:r>
      <w:r w:rsidR="005A1741">
        <w:rPr>
          <w:rStyle w:val="bodyChar"/>
        </w:rPr>
        <w:t>Specifically, k</w:t>
      </w:r>
      <w:r w:rsidR="009054B6">
        <w:rPr>
          <w:rStyle w:val="bodyChar"/>
        </w:rPr>
        <w:t>eep in mind</w:t>
      </w:r>
      <w:r>
        <w:rPr>
          <w:rStyle w:val="bodyChar"/>
        </w:rPr>
        <w:t xml:space="preserve"> the following measures:</w:t>
      </w:r>
    </w:p>
    <w:p w14:paraId="65BDAC68" w14:textId="77777777" w:rsidR="005A1741" w:rsidRDefault="0007490E" w:rsidP="00981B8B">
      <w:pPr>
        <w:pStyle w:val="bullet"/>
        <w:numPr>
          <w:ilvl w:val="0"/>
          <w:numId w:val="13"/>
        </w:numPr>
        <w:spacing w:after="120"/>
        <w:ind w:left="360"/>
        <w:rPr>
          <w:rStyle w:val="bodyChar"/>
        </w:rPr>
      </w:pPr>
      <w:r w:rsidRPr="00521E6A">
        <w:rPr>
          <w:rStyle w:val="bodyChar"/>
        </w:rPr>
        <w:t>Change, wash and sanitize utensils frequently</w:t>
      </w:r>
      <w:r>
        <w:rPr>
          <w:rStyle w:val="bodyChar"/>
        </w:rPr>
        <w:t xml:space="preserve">. Use rolled silverware and napkins stored in sealed bags. </w:t>
      </w:r>
      <w:r>
        <w:rPr>
          <w:rStyle w:val="bodyChar"/>
        </w:rPr>
        <w:t>Employees should roll silverware in designated sanitary areas and should not preset tables.</w:t>
      </w:r>
    </w:p>
    <w:p w14:paraId="388C0C97" w14:textId="77777777" w:rsidR="00827B37" w:rsidRDefault="0007490E" w:rsidP="00981B8B">
      <w:pPr>
        <w:pStyle w:val="bullet"/>
        <w:numPr>
          <w:ilvl w:val="0"/>
          <w:numId w:val="13"/>
        </w:numPr>
        <w:spacing w:after="120"/>
        <w:ind w:left="360"/>
        <w:rPr>
          <w:rStyle w:val="bodyChar"/>
        </w:rPr>
      </w:pPr>
      <w:r>
        <w:rPr>
          <w:rStyle w:val="bodyChar"/>
        </w:rPr>
        <w:t>Use single-</w:t>
      </w:r>
      <w:r w:rsidR="005A1741">
        <w:rPr>
          <w:rStyle w:val="bodyChar"/>
        </w:rPr>
        <w:t>use</w:t>
      </w:r>
      <w:r>
        <w:rPr>
          <w:rStyle w:val="bodyChar"/>
        </w:rPr>
        <w:t xml:space="preserve"> gloves</w:t>
      </w:r>
      <w:r w:rsidR="004D35D0">
        <w:rPr>
          <w:rStyle w:val="bodyChar"/>
        </w:rPr>
        <w:t xml:space="preserve"> or </w:t>
      </w:r>
      <w:r>
        <w:rPr>
          <w:rStyle w:val="bodyChar"/>
        </w:rPr>
        <w:t>deli tissue</w:t>
      </w:r>
      <w:r w:rsidR="005A1741">
        <w:rPr>
          <w:rStyle w:val="bodyChar"/>
        </w:rPr>
        <w:t xml:space="preserve"> when handling food</w:t>
      </w:r>
      <w:r w:rsidR="009601C8">
        <w:rPr>
          <w:rStyle w:val="bodyChar"/>
        </w:rPr>
        <w:t>, if appropriate.</w:t>
      </w:r>
    </w:p>
    <w:p w14:paraId="6FCBCB87" w14:textId="77777777" w:rsidR="00521E6A" w:rsidRDefault="0007490E" w:rsidP="00981B8B">
      <w:pPr>
        <w:pStyle w:val="bullet"/>
        <w:numPr>
          <w:ilvl w:val="0"/>
          <w:numId w:val="13"/>
        </w:numPr>
        <w:spacing w:after="120"/>
        <w:ind w:left="360"/>
        <w:rPr>
          <w:rStyle w:val="bodyChar"/>
        </w:rPr>
      </w:pPr>
      <w:r w:rsidRPr="00521E6A">
        <w:rPr>
          <w:rStyle w:val="bodyChar"/>
        </w:rPr>
        <w:t>Discard all out-of-date food items.</w:t>
      </w:r>
    </w:p>
    <w:p w14:paraId="784BEF9A" w14:textId="77777777" w:rsidR="008B1AFC" w:rsidRPr="00521E6A" w:rsidRDefault="0007490E" w:rsidP="00981B8B">
      <w:pPr>
        <w:pStyle w:val="bullet"/>
        <w:numPr>
          <w:ilvl w:val="0"/>
          <w:numId w:val="13"/>
        </w:numPr>
        <w:spacing w:after="120"/>
        <w:ind w:left="360"/>
        <w:rPr>
          <w:rStyle w:val="bodyChar"/>
        </w:rPr>
      </w:pPr>
      <w:r>
        <w:rPr>
          <w:rStyle w:val="bodyChar"/>
        </w:rPr>
        <w:t>Wrap food containers to prevent cross</w:t>
      </w:r>
      <w:r w:rsidR="005A1741">
        <w:rPr>
          <w:rStyle w:val="bodyChar"/>
        </w:rPr>
        <w:t xml:space="preserve"> </w:t>
      </w:r>
      <w:r>
        <w:rPr>
          <w:rStyle w:val="bodyChar"/>
        </w:rPr>
        <w:t>contamination.</w:t>
      </w:r>
    </w:p>
    <w:p w14:paraId="1433E700" w14:textId="77777777" w:rsidR="00521E6A" w:rsidRDefault="0007490E" w:rsidP="00981B8B">
      <w:pPr>
        <w:pStyle w:val="bullet"/>
        <w:numPr>
          <w:ilvl w:val="0"/>
          <w:numId w:val="13"/>
        </w:numPr>
        <w:spacing w:after="120"/>
        <w:ind w:left="360"/>
        <w:rPr>
          <w:rStyle w:val="bodyChar"/>
        </w:rPr>
      </w:pPr>
      <w:r>
        <w:rPr>
          <w:rStyle w:val="bodyChar"/>
        </w:rPr>
        <w:t>Stock</w:t>
      </w:r>
      <w:r w:rsidRPr="00521E6A">
        <w:rPr>
          <w:rStyle w:val="bodyChar"/>
        </w:rPr>
        <w:t xml:space="preserve"> coolers</w:t>
      </w:r>
      <w:r>
        <w:rPr>
          <w:rStyle w:val="bodyChar"/>
        </w:rPr>
        <w:t xml:space="preserve"> at minimum levels if providing grab-and-go service.</w:t>
      </w:r>
    </w:p>
    <w:p w14:paraId="2631AED0" w14:textId="77777777" w:rsidR="009054B6" w:rsidRPr="00521E6A" w:rsidRDefault="0007490E" w:rsidP="00981B8B">
      <w:pPr>
        <w:pStyle w:val="bullet"/>
        <w:numPr>
          <w:ilvl w:val="0"/>
          <w:numId w:val="13"/>
        </w:numPr>
        <w:spacing w:after="120"/>
        <w:ind w:left="360"/>
        <w:rPr>
          <w:rStyle w:val="bodyChar"/>
        </w:rPr>
      </w:pPr>
      <w:r>
        <w:rPr>
          <w:rStyle w:val="bodyChar"/>
        </w:rPr>
        <w:t>Close all self-service food and drink stations (e.g., coffee carafes, fountain soda machine</w:t>
      </w:r>
      <w:r w:rsidR="005A1741">
        <w:rPr>
          <w:rStyle w:val="bodyChar"/>
        </w:rPr>
        <w:t>s</w:t>
      </w:r>
      <w:r>
        <w:rPr>
          <w:rStyle w:val="bodyChar"/>
        </w:rPr>
        <w:t>, salad bars and buffets).</w:t>
      </w:r>
    </w:p>
    <w:p w14:paraId="5B0C23CC" w14:textId="77777777" w:rsidR="00852D03" w:rsidRDefault="0007490E" w:rsidP="00981B8B">
      <w:pPr>
        <w:pStyle w:val="bullet"/>
        <w:numPr>
          <w:ilvl w:val="0"/>
          <w:numId w:val="13"/>
        </w:numPr>
        <w:spacing w:after="120"/>
        <w:ind w:left="360"/>
        <w:rPr>
          <w:rStyle w:val="bodyChar"/>
        </w:rPr>
      </w:pPr>
      <w:r w:rsidRPr="00521E6A">
        <w:rPr>
          <w:rStyle w:val="bodyChar"/>
        </w:rPr>
        <w:t xml:space="preserve">Ensure </w:t>
      </w:r>
      <w:r>
        <w:rPr>
          <w:rStyle w:val="bodyChar"/>
        </w:rPr>
        <w:t xml:space="preserve">the </w:t>
      </w:r>
      <w:r w:rsidRPr="00521E6A">
        <w:rPr>
          <w:rStyle w:val="bodyChar"/>
        </w:rPr>
        <w:t xml:space="preserve">person in charge </w:t>
      </w:r>
      <w:r w:rsidR="00F40E02">
        <w:rPr>
          <w:rStyle w:val="bodyChar"/>
        </w:rPr>
        <w:t xml:space="preserve">of food service operations </w:t>
      </w:r>
      <w:r w:rsidRPr="00521E6A">
        <w:rPr>
          <w:rStyle w:val="bodyChar"/>
        </w:rPr>
        <w:t>is ServSafe certified</w:t>
      </w:r>
      <w:r w:rsidR="005A1741">
        <w:rPr>
          <w:rStyle w:val="bodyChar"/>
        </w:rPr>
        <w:t xml:space="preserve">, </w:t>
      </w:r>
      <w:r w:rsidRPr="00521E6A">
        <w:rPr>
          <w:rStyle w:val="bodyChar"/>
        </w:rPr>
        <w:t xml:space="preserve">and that </w:t>
      </w:r>
      <w:r>
        <w:rPr>
          <w:rStyle w:val="bodyChar"/>
        </w:rPr>
        <w:t>the</w:t>
      </w:r>
      <w:r w:rsidR="005A1741">
        <w:rPr>
          <w:rStyle w:val="bodyChar"/>
        </w:rPr>
        <w:t>ir</w:t>
      </w:r>
      <w:r w:rsidRPr="00521E6A">
        <w:rPr>
          <w:rStyle w:val="bodyChar"/>
        </w:rPr>
        <w:t xml:space="preserve"> certification is up to date.</w:t>
      </w:r>
    </w:p>
    <w:p w14:paraId="7BC638D3" w14:textId="77777777" w:rsidR="00E052CF" w:rsidRDefault="0007490E" w:rsidP="0014365B">
      <w:pPr>
        <w:pStyle w:val="bullet"/>
        <w:numPr>
          <w:ilvl w:val="0"/>
          <w:numId w:val="13"/>
        </w:numPr>
        <w:spacing w:after="240"/>
        <w:ind w:left="360"/>
        <w:rPr>
          <w:rStyle w:val="bodyChar"/>
        </w:rPr>
      </w:pPr>
      <w:r w:rsidRPr="00521E6A">
        <w:rPr>
          <w:rStyle w:val="bodyChar"/>
        </w:rPr>
        <w:t xml:space="preserve">Provide </w:t>
      </w:r>
      <w:r w:rsidR="008C2470">
        <w:rPr>
          <w:rStyle w:val="bodyChar"/>
        </w:rPr>
        <w:t xml:space="preserve">a </w:t>
      </w:r>
      <w:r w:rsidRPr="00521E6A">
        <w:rPr>
          <w:rStyle w:val="bodyChar"/>
        </w:rPr>
        <w:t>food</w:t>
      </w:r>
      <w:r w:rsidR="008C2470">
        <w:rPr>
          <w:rStyle w:val="bodyChar"/>
        </w:rPr>
        <w:t xml:space="preserve"> handling</w:t>
      </w:r>
      <w:r w:rsidRPr="00521E6A">
        <w:rPr>
          <w:rStyle w:val="bodyChar"/>
        </w:rPr>
        <w:t xml:space="preserve"> training </w:t>
      </w:r>
      <w:r w:rsidR="00827B37">
        <w:rPr>
          <w:rStyle w:val="bodyChar"/>
        </w:rPr>
        <w:t>refresher to all</w:t>
      </w:r>
      <w:r w:rsidRPr="00521E6A">
        <w:rPr>
          <w:rStyle w:val="bodyChar"/>
        </w:rPr>
        <w:t xml:space="preserve"> employees</w:t>
      </w:r>
      <w:r w:rsidR="009601C8">
        <w:rPr>
          <w:rStyle w:val="bodyChar"/>
        </w:rPr>
        <w:t xml:space="preserve"> upon reopening</w:t>
      </w:r>
      <w:r w:rsidRPr="00521E6A">
        <w:rPr>
          <w:rStyle w:val="bodyChar"/>
        </w:rPr>
        <w:t>.</w:t>
      </w:r>
      <w:r w:rsidR="008C2470">
        <w:rPr>
          <w:rStyle w:val="bodyChar"/>
        </w:rPr>
        <w:t xml:space="preserve"> </w:t>
      </w:r>
      <w:r w:rsidR="009601C8">
        <w:rPr>
          <w:rStyle w:val="bodyChar"/>
        </w:rPr>
        <w:t>Ongoing e</w:t>
      </w:r>
      <w:r w:rsidR="008C2470">
        <w:rPr>
          <w:rStyle w:val="bodyChar"/>
        </w:rPr>
        <w:t xml:space="preserve">ducation protects </w:t>
      </w:r>
      <w:r w:rsidR="009601C8">
        <w:rPr>
          <w:rStyle w:val="bodyChar"/>
        </w:rPr>
        <w:t xml:space="preserve">your business, </w:t>
      </w:r>
      <w:r w:rsidR="008C2470">
        <w:rPr>
          <w:rStyle w:val="bodyChar"/>
        </w:rPr>
        <w:t>employees</w:t>
      </w:r>
      <w:r w:rsidR="009601C8">
        <w:rPr>
          <w:rStyle w:val="bodyChar"/>
        </w:rPr>
        <w:t xml:space="preserve"> </w:t>
      </w:r>
      <w:r w:rsidR="008C2470">
        <w:rPr>
          <w:rStyle w:val="bodyChar"/>
        </w:rPr>
        <w:t>and guests.</w:t>
      </w:r>
    </w:p>
    <w:p w14:paraId="7E7EF02F" w14:textId="77777777" w:rsidR="00ED4E9E" w:rsidRDefault="0007490E" w:rsidP="00981B8B">
      <w:pPr>
        <w:pStyle w:val="sectionheader"/>
        <w:rPr>
          <w:rStyle w:val="sectionheaderChar"/>
        </w:rPr>
      </w:pPr>
      <w:r>
        <w:rPr>
          <w:rStyle w:val="sectionheaderChar"/>
        </w:rPr>
        <w:t>Social Distancing</w:t>
      </w:r>
    </w:p>
    <w:p w14:paraId="66D12CE3" w14:textId="77777777" w:rsidR="00E8049A" w:rsidRDefault="0007490E" w:rsidP="00981B8B">
      <w:pPr>
        <w:pStyle w:val="body"/>
        <w:spacing w:after="120"/>
        <w:rPr>
          <w:rStyle w:val="bodyChar"/>
        </w:rPr>
      </w:pPr>
      <w:r>
        <w:rPr>
          <w:rStyle w:val="bodyChar"/>
        </w:rPr>
        <w:t>Guests</w:t>
      </w:r>
      <w:r w:rsidR="00C75C68">
        <w:rPr>
          <w:rStyle w:val="bodyChar"/>
        </w:rPr>
        <w:t>,</w:t>
      </w:r>
      <w:r>
        <w:rPr>
          <w:rStyle w:val="bodyChar"/>
        </w:rPr>
        <w:t xml:space="preserve"> as well as employees</w:t>
      </w:r>
      <w:r w:rsidR="00C75C68">
        <w:rPr>
          <w:rStyle w:val="bodyChar"/>
        </w:rPr>
        <w:t>,</w:t>
      </w:r>
      <w:r>
        <w:rPr>
          <w:rStyle w:val="bodyChar"/>
        </w:rPr>
        <w:t xml:space="preserve"> should </w:t>
      </w:r>
      <w:r w:rsidR="00C75C68">
        <w:rPr>
          <w:rStyle w:val="bodyChar"/>
        </w:rPr>
        <w:t>practice social distancing</w:t>
      </w:r>
      <w:r>
        <w:rPr>
          <w:rStyle w:val="bodyChar"/>
        </w:rPr>
        <w:t xml:space="preserve">. </w:t>
      </w:r>
      <w:r w:rsidR="00C75C68">
        <w:rPr>
          <w:rStyle w:val="bodyChar"/>
        </w:rPr>
        <w:t>Social distancing is an important strategy to reduce the spread of COVID-1</w:t>
      </w:r>
      <w:r w:rsidR="00FD77B4">
        <w:rPr>
          <w:rStyle w:val="bodyChar"/>
        </w:rPr>
        <w:t xml:space="preserve">9. </w:t>
      </w:r>
      <w:r>
        <w:rPr>
          <w:rStyle w:val="bodyChar"/>
        </w:rPr>
        <w:t>Consider the following guidance</w:t>
      </w:r>
      <w:r w:rsidR="004324FF">
        <w:rPr>
          <w:rStyle w:val="bodyChar"/>
        </w:rPr>
        <w:t xml:space="preserve"> to protect everyone</w:t>
      </w:r>
      <w:r w:rsidR="00C75C68">
        <w:rPr>
          <w:rStyle w:val="bodyChar"/>
        </w:rPr>
        <w:t xml:space="preserve"> who walks through your doors</w:t>
      </w:r>
      <w:r>
        <w:rPr>
          <w:rStyle w:val="bodyChar"/>
        </w:rPr>
        <w:t>:</w:t>
      </w:r>
    </w:p>
    <w:p w14:paraId="01B3FD60" w14:textId="77777777" w:rsidR="00FD77B4" w:rsidRDefault="0007490E" w:rsidP="00981B8B">
      <w:pPr>
        <w:pStyle w:val="bullet"/>
        <w:numPr>
          <w:ilvl w:val="0"/>
          <w:numId w:val="13"/>
        </w:numPr>
        <w:spacing w:after="120"/>
        <w:ind w:left="360"/>
        <w:rPr>
          <w:rStyle w:val="bodyChar"/>
        </w:rPr>
      </w:pPr>
      <w:r w:rsidRPr="008542DA">
        <w:rPr>
          <w:rStyle w:val="bodyChar"/>
        </w:rPr>
        <w:t>Consider separate entrances and exits</w:t>
      </w:r>
      <w:r w:rsidR="00C14BBF">
        <w:rPr>
          <w:rStyle w:val="bodyChar"/>
        </w:rPr>
        <w:t xml:space="preserve"> to limit customer contact with other patrons</w:t>
      </w:r>
      <w:r w:rsidRPr="008542DA">
        <w:rPr>
          <w:rStyle w:val="bodyChar"/>
        </w:rPr>
        <w:t>.</w:t>
      </w:r>
    </w:p>
    <w:p w14:paraId="710BF77B" w14:textId="77777777" w:rsidR="00224732" w:rsidRPr="008542DA" w:rsidRDefault="0007490E" w:rsidP="00981B8B">
      <w:pPr>
        <w:pStyle w:val="bullet"/>
        <w:numPr>
          <w:ilvl w:val="0"/>
          <w:numId w:val="13"/>
        </w:numPr>
        <w:spacing w:after="120"/>
        <w:ind w:left="360"/>
        <w:rPr>
          <w:rStyle w:val="bodyChar"/>
        </w:rPr>
      </w:pPr>
      <w:r w:rsidRPr="008542DA">
        <w:rPr>
          <w:rStyle w:val="bodyChar"/>
        </w:rPr>
        <w:t>Post signage at the entrance stating</w:t>
      </w:r>
      <w:r w:rsidR="00F956F3">
        <w:rPr>
          <w:rStyle w:val="bodyChar"/>
        </w:rPr>
        <w:t xml:space="preserve"> that</w:t>
      </w:r>
      <w:r w:rsidRPr="008542DA">
        <w:rPr>
          <w:rStyle w:val="bodyChar"/>
        </w:rPr>
        <w:t xml:space="preserve"> no one with a fever or symptoms of COVID-19 can enter the restaurant.</w:t>
      </w:r>
    </w:p>
    <w:p w14:paraId="73221EF2" w14:textId="77777777" w:rsidR="00A81F3F" w:rsidRPr="008542DA" w:rsidRDefault="0007490E" w:rsidP="00981B8B">
      <w:pPr>
        <w:pStyle w:val="bullet"/>
        <w:numPr>
          <w:ilvl w:val="0"/>
          <w:numId w:val="13"/>
        </w:numPr>
        <w:spacing w:after="120"/>
        <w:ind w:left="360"/>
        <w:rPr>
          <w:rStyle w:val="bodyChar"/>
        </w:rPr>
      </w:pPr>
      <w:r w:rsidRPr="008542DA">
        <w:rPr>
          <w:rStyle w:val="bodyChar"/>
        </w:rPr>
        <w:t>Base social distancing measures on square footage in both service and guest areas.</w:t>
      </w:r>
    </w:p>
    <w:p w14:paraId="7F0A2505" w14:textId="77777777" w:rsidR="00F956F3" w:rsidRDefault="0007490E" w:rsidP="00981B8B">
      <w:pPr>
        <w:pStyle w:val="bullet"/>
        <w:numPr>
          <w:ilvl w:val="0"/>
          <w:numId w:val="13"/>
        </w:numPr>
        <w:spacing w:after="120"/>
        <w:ind w:left="360"/>
        <w:rPr>
          <w:rStyle w:val="bodyChar"/>
        </w:rPr>
      </w:pPr>
      <w:r w:rsidRPr="008542DA">
        <w:rPr>
          <w:rStyle w:val="bodyChar"/>
        </w:rPr>
        <w:t>Update floor plans and seating arrangements</w:t>
      </w:r>
      <w:r>
        <w:rPr>
          <w:rStyle w:val="bodyChar"/>
        </w:rPr>
        <w:t xml:space="preserve"> as follows:</w:t>
      </w:r>
    </w:p>
    <w:p w14:paraId="433B1B71" w14:textId="77777777" w:rsidR="00F956F3" w:rsidRDefault="0007490E" w:rsidP="00981B8B">
      <w:pPr>
        <w:pStyle w:val="subbullet"/>
        <w:numPr>
          <w:ilvl w:val="1"/>
          <w:numId w:val="13"/>
        </w:numPr>
        <w:spacing w:after="120"/>
        <w:ind w:left="720"/>
        <w:rPr>
          <w:rStyle w:val="bodyChar"/>
        </w:rPr>
      </w:pPr>
      <w:r>
        <w:rPr>
          <w:rStyle w:val="bodyChar"/>
        </w:rPr>
        <w:t>Maintain</w:t>
      </w:r>
      <w:r w:rsidR="00224732" w:rsidRPr="008542DA">
        <w:rPr>
          <w:rStyle w:val="bodyChar"/>
        </w:rPr>
        <w:t xml:space="preserve"> 6 feet of separation between tables.</w:t>
      </w:r>
    </w:p>
    <w:p w14:paraId="4D9883CF" w14:textId="77777777" w:rsidR="00F956F3" w:rsidRDefault="0007490E" w:rsidP="00981B8B">
      <w:pPr>
        <w:pStyle w:val="subbullet"/>
        <w:numPr>
          <w:ilvl w:val="1"/>
          <w:numId w:val="13"/>
        </w:numPr>
        <w:spacing w:after="120"/>
        <w:ind w:left="720"/>
        <w:rPr>
          <w:rStyle w:val="bodyChar"/>
        </w:rPr>
      </w:pPr>
      <w:r>
        <w:rPr>
          <w:rStyle w:val="bodyChar"/>
        </w:rPr>
        <w:lastRenderedPageBreak/>
        <w:t>Leave two bar stools empty between guests who are not in the same party.</w:t>
      </w:r>
    </w:p>
    <w:p w14:paraId="6F057A28" w14:textId="77777777" w:rsidR="00224732" w:rsidRPr="008542DA" w:rsidRDefault="0007490E" w:rsidP="00981B8B">
      <w:pPr>
        <w:pStyle w:val="subbullet"/>
        <w:numPr>
          <w:ilvl w:val="1"/>
          <w:numId w:val="13"/>
        </w:numPr>
        <w:spacing w:after="120"/>
        <w:ind w:left="720"/>
        <w:rPr>
          <w:rStyle w:val="bodyChar"/>
        </w:rPr>
      </w:pPr>
      <w:r>
        <w:rPr>
          <w:rStyle w:val="bodyChar"/>
        </w:rPr>
        <w:t>Apply similar rules to outdoor patio areas.</w:t>
      </w:r>
    </w:p>
    <w:p w14:paraId="402C4831" w14:textId="77777777" w:rsidR="00A81F3F" w:rsidRDefault="0007490E" w:rsidP="00981B8B">
      <w:pPr>
        <w:pStyle w:val="bullet"/>
        <w:numPr>
          <w:ilvl w:val="0"/>
          <w:numId w:val="13"/>
        </w:numPr>
        <w:spacing w:after="120"/>
        <w:ind w:left="360"/>
        <w:rPr>
          <w:rStyle w:val="bodyChar"/>
        </w:rPr>
      </w:pPr>
      <w:r w:rsidRPr="008542DA">
        <w:rPr>
          <w:rStyle w:val="bodyChar"/>
        </w:rPr>
        <w:t>Limit party size</w:t>
      </w:r>
      <w:r w:rsidR="0040421B">
        <w:rPr>
          <w:rStyle w:val="bodyChar"/>
        </w:rPr>
        <w:t>s</w:t>
      </w:r>
      <w:r w:rsidRPr="008542DA">
        <w:rPr>
          <w:rStyle w:val="bodyChar"/>
        </w:rPr>
        <w:t xml:space="preserve"> </w:t>
      </w:r>
      <w:r w:rsidR="0040421B">
        <w:rPr>
          <w:rStyle w:val="bodyChar"/>
        </w:rPr>
        <w:t>based on</w:t>
      </w:r>
      <w:r w:rsidRPr="008542DA">
        <w:rPr>
          <w:rStyle w:val="bodyChar"/>
        </w:rPr>
        <w:t xml:space="preserve"> </w:t>
      </w:r>
      <w:r w:rsidR="0040421B" w:rsidRPr="008542DA">
        <w:rPr>
          <w:rStyle w:val="bodyChar"/>
        </w:rPr>
        <w:t>recommend</w:t>
      </w:r>
      <w:r w:rsidR="0040421B">
        <w:rPr>
          <w:rStyle w:val="bodyChar"/>
        </w:rPr>
        <w:t>ations provided</w:t>
      </w:r>
      <w:r w:rsidRPr="008542DA">
        <w:rPr>
          <w:rStyle w:val="bodyChar"/>
        </w:rPr>
        <w:t xml:space="preserve"> by your local and state government.</w:t>
      </w:r>
    </w:p>
    <w:p w14:paraId="7DDA5CC9" w14:textId="77777777" w:rsidR="00FD77B4" w:rsidRDefault="0007490E" w:rsidP="00981B8B">
      <w:pPr>
        <w:pStyle w:val="bullet"/>
        <w:numPr>
          <w:ilvl w:val="0"/>
          <w:numId w:val="13"/>
        </w:numPr>
        <w:spacing w:after="120"/>
        <w:ind w:left="360"/>
        <w:rPr>
          <w:rStyle w:val="bodyChar"/>
        </w:rPr>
      </w:pPr>
      <w:r>
        <w:rPr>
          <w:rStyle w:val="bodyChar"/>
        </w:rPr>
        <w:t xml:space="preserve">Monitor </w:t>
      </w:r>
      <w:r w:rsidR="0040421B">
        <w:rPr>
          <w:rStyle w:val="bodyChar"/>
        </w:rPr>
        <w:t>the number</w:t>
      </w:r>
      <w:r>
        <w:rPr>
          <w:rStyle w:val="bodyChar"/>
        </w:rPr>
        <w:t xml:space="preserve"> of guests on </w:t>
      </w:r>
      <w:r w:rsidR="0040421B">
        <w:rPr>
          <w:rStyle w:val="bodyChar"/>
        </w:rPr>
        <w:t xml:space="preserve">your </w:t>
      </w:r>
      <w:r>
        <w:rPr>
          <w:rStyle w:val="bodyChar"/>
        </w:rPr>
        <w:t>premises.</w:t>
      </w:r>
    </w:p>
    <w:p w14:paraId="3D2674D2" w14:textId="77777777" w:rsidR="00FD77B4" w:rsidRPr="008542DA" w:rsidRDefault="0007490E" w:rsidP="00981B8B">
      <w:pPr>
        <w:pStyle w:val="bullet"/>
        <w:numPr>
          <w:ilvl w:val="0"/>
          <w:numId w:val="13"/>
        </w:numPr>
        <w:spacing w:after="120"/>
        <w:ind w:left="360"/>
        <w:rPr>
          <w:rStyle w:val="bodyChar"/>
        </w:rPr>
      </w:pPr>
      <w:r w:rsidRPr="008542DA">
        <w:rPr>
          <w:rStyle w:val="bodyChar"/>
        </w:rPr>
        <w:t>Limit contact between wait staff and guests.</w:t>
      </w:r>
    </w:p>
    <w:p w14:paraId="075C620D" w14:textId="77777777" w:rsidR="00A81F3F" w:rsidRPr="008542DA" w:rsidRDefault="0007490E" w:rsidP="00981B8B">
      <w:pPr>
        <w:pStyle w:val="bullet"/>
        <w:numPr>
          <w:ilvl w:val="0"/>
          <w:numId w:val="13"/>
        </w:numPr>
        <w:spacing w:after="120"/>
        <w:ind w:left="360"/>
        <w:rPr>
          <w:rStyle w:val="bodyChar"/>
        </w:rPr>
      </w:pPr>
      <w:r w:rsidRPr="008542DA">
        <w:rPr>
          <w:rStyle w:val="bodyChar"/>
        </w:rPr>
        <w:t>Consider a reservations-only or call-ahead-seating process to better space guests and control party size</w:t>
      </w:r>
      <w:r w:rsidR="0040421B">
        <w:rPr>
          <w:rStyle w:val="bodyChar"/>
        </w:rPr>
        <w:t>s</w:t>
      </w:r>
      <w:r w:rsidRPr="008542DA">
        <w:rPr>
          <w:rStyle w:val="bodyChar"/>
        </w:rPr>
        <w:t>.</w:t>
      </w:r>
    </w:p>
    <w:p w14:paraId="7E2A4451" w14:textId="77777777" w:rsidR="00224732" w:rsidRPr="008542DA" w:rsidRDefault="0007490E" w:rsidP="00981B8B">
      <w:pPr>
        <w:pStyle w:val="bullet"/>
        <w:numPr>
          <w:ilvl w:val="0"/>
          <w:numId w:val="13"/>
        </w:numPr>
        <w:spacing w:after="120"/>
        <w:ind w:left="360"/>
        <w:rPr>
          <w:rStyle w:val="bodyChar"/>
        </w:rPr>
      </w:pPr>
      <w:r>
        <w:rPr>
          <w:rStyle w:val="bodyChar"/>
        </w:rPr>
        <w:t>Ensure</w:t>
      </w:r>
      <w:r w:rsidRPr="008542DA">
        <w:rPr>
          <w:rStyle w:val="bodyChar"/>
        </w:rPr>
        <w:t xml:space="preserve"> guests stay separated while waiting for seating and don’t congregate in waiting or bar areas. For example, you could create floor markings or have guests wait outside—6 feet apart—or in their vehicles.</w:t>
      </w:r>
    </w:p>
    <w:p w14:paraId="368BCF16" w14:textId="77777777" w:rsidR="004324FF" w:rsidRPr="008542DA" w:rsidRDefault="0007490E" w:rsidP="00981B8B">
      <w:pPr>
        <w:pStyle w:val="bullet"/>
        <w:numPr>
          <w:ilvl w:val="0"/>
          <w:numId w:val="13"/>
        </w:numPr>
        <w:spacing w:after="120"/>
        <w:ind w:left="360"/>
        <w:rPr>
          <w:rStyle w:val="bodyChar"/>
        </w:rPr>
      </w:pPr>
      <w:r>
        <w:rPr>
          <w:rStyle w:val="bodyChar"/>
        </w:rPr>
        <w:t xml:space="preserve">Ensure employees and guests adhere to </w:t>
      </w:r>
      <w:r w:rsidRPr="00D61C77">
        <w:rPr>
          <w:rStyle w:val="bodyChar"/>
        </w:rPr>
        <w:t xml:space="preserve">social distancing guidelines </w:t>
      </w:r>
      <w:r>
        <w:rPr>
          <w:rStyle w:val="bodyChar"/>
        </w:rPr>
        <w:t>when using the restroom.</w:t>
      </w:r>
    </w:p>
    <w:p w14:paraId="2C945BFB" w14:textId="77777777" w:rsidR="00224732" w:rsidRPr="008542DA" w:rsidRDefault="0007490E" w:rsidP="00981B8B">
      <w:pPr>
        <w:pStyle w:val="bullet"/>
        <w:numPr>
          <w:ilvl w:val="0"/>
          <w:numId w:val="13"/>
        </w:numPr>
        <w:spacing w:after="120"/>
        <w:ind w:left="360"/>
        <w:rPr>
          <w:rStyle w:val="bodyChar"/>
        </w:rPr>
      </w:pPr>
      <w:r>
        <w:rPr>
          <w:rStyle w:val="bodyChar"/>
        </w:rPr>
        <w:t>Install p</w:t>
      </w:r>
      <w:r w:rsidRPr="008542DA">
        <w:rPr>
          <w:rStyle w:val="bodyChar"/>
        </w:rPr>
        <w:t>hysical barriers where practical, (e.g., booth seating</w:t>
      </w:r>
      <w:r w:rsidR="009D79EE" w:rsidRPr="008542DA">
        <w:rPr>
          <w:rStyle w:val="bodyChar"/>
        </w:rPr>
        <w:t xml:space="preserve"> or partitions</w:t>
      </w:r>
      <w:r w:rsidRPr="008542DA">
        <w:rPr>
          <w:rStyle w:val="bodyChar"/>
        </w:rPr>
        <w:t>).</w:t>
      </w:r>
    </w:p>
    <w:p w14:paraId="52996F9E" w14:textId="77777777" w:rsidR="00852D03" w:rsidRPr="008542DA" w:rsidRDefault="0007490E" w:rsidP="00981B8B">
      <w:pPr>
        <w:pStyle w:val="bullet"/>
        <w:numPr>
          <w:ilvl w:val="0"/>
          <w:numId w:val="13"/>
        </w:numPr>
        <w:spacing w:after="120"/>
        <w:ind w:left="360"/>
        <w:rPr>
          <w:rStyle w:val="bodyChar"/>
        </w:rPr>
      </w:pPr>
      <w:r w:rsidRPr="008542DA">
        <w:rPr>
          <w:rStyle w:val="bodyChar"/>
        </w:rPr>
        <w:t>Use technology to reduce person-to-person interaction</w:t>
      </w:r>
      <w:r w:rsidR="000919EC">
        <w:rPr>
          <w:rStyle w:val="bodyChar"/>
        </w:rPr>
        <w:t>s</w:t>
      </w:r>
      <w:r w:rsidRPr="008542DA">
        <w:rPr>
          <w:rStyle w:val="bodyChar"/>
        </w:rPr>
        <w:t xml:space="preserve"> (e.g., </w:t>
      </w:r>
      <w:r>
        <w:rPr>
          <w:rStyle w:val="bodyChar"/>
        </w:rPr>
        <w:t>cashless payment</w:t>
      </w:r>
      <w:r w:rsidR="000919EC">
        <w:rPr>
          <w:rStyle w:val="bodyChar"/>
        </w:rPr>
        <w:t>s</w:t>
      </w:r>
      <w:r>
        <w:rPr>
          <w:rStyle w:val="bodyChar"/>
        </w:rPr>
        <w:t xml:space="preserve">, </w:t>
      </w:r>
      <w:r w:rsidRPr="008542DA">
        <w:rPr>
          <w:rStyle w:val="bodyChar"/>
        </w:rPr>
        <w:t>mobile ordering, menu tablets, contactless payment and mobile texting for waiting and seating updates).</w:t>
      </w:r>
    </w:p>
    <w:p w14:paraId="635BEC85" w14:textId="77777777" w:rsidR="00224732" w:rsidRPr="008542DA" w:rsidRDefault="0007490E" w:rsidP="0014365B">
      <w:pPr>
        <w:pStyle w:val="bullet"/>
        <w:numPr>
          <w:ilvl w:val="0"/>
          <w:numId w:val="13"/>
        </w:numPr>
        <w:spacing w:after="240"/>
        <w:ind w:left="360"/>
        <w:rPr>
          <w:rStyle w:val="bodyChar"/>
        </w:rPr>
      </w:pPr>
      <w:r w:rsidRPr="008542DA">
        <w:rPr>
          <w:rStyle w:val="bodyChar"/>
        </w:rPr>
        <w:t xml:space="preserve">Remind </w:t>
      </w:r>
      <w:r w:rsidR="009054B6">
        <w:rPr>
          <w:rStyle w:val="bodyChar"/>
        </w:rPr>
        <w:t>outside partners or</w:t>
      </w:r>
      <w:r w:rsidRPr="008542DA">
        <w:rPr>
          <w:rStyle w:val="bodyChar"/>
        </w:rPr>
        <w:t xml:space="preserve"> suppliers </w:t>
      </w:r>
      <w:r w:rsidR="009D79EE" w:rsidRPr="008542DA">
        <w:rPr>
          <w:rStyle w:val="bodyChar"/>
        </w:rPr>
        <w:t>about</w:t>
      </w:r>
      <w:r w:rsidRPr="008542DA">
        <w:rPr>
          <w:rStyle w:val="bodyChar"/>
        </w:rPr>
        <w:t xml:space="preserve"> intern</w:t>
      </w:r>
      <w:r w:rsidR="009054B6">
        <w:rPr>
          <w:rStyle w:val="bodyChar"/>
        </w:rPr>
        <w:t xml:space="preserve">al </w:t>
      </w:r>
      <w:r w:rsidRPr="008542DA">
        <w:rPr>
          <w:rStyle w:val="bodyChar"/>
        </w:rPr>
        <w:t>distancing requirements.</w:t>
      </w:r>
    </w:p>
    <w:p w14:paraId="588D8846" w14:textId="77777777" w:rsidR="00C06D87" w:rsidRDefault="0007490E" w:rsidP="0014365B">
      <w:pPr>
        <w:pStyle w:val="sectionheader"/>
        <w:rPr>
          <w:rStyle w:val="sectionheaderChar"/>
        </w:rPr>
      </w:pPr>
      <w:r>
        <w:rPr>
          <w:rStyle w:val="sectionheaderChar"/>
        </w:rPr>
        <w:t>Delivery and Carryout</w:t>
      </w:r>
    </w:p>
    <w:p w14:paraId="48B1DD17" w14:textId="77777777" w:rsidR="001D633E" w:rsidRDefault="0007490E" w:rsidP="00981B8B">
      <w:pPr>
        <w:pStyle w:val="body"/>
        <w:spacing w:after="120"/>
        <w:rPr>
          <w:rStyle w:val="bodyChar"/>
        </w:rPr>
      </w:pPr>
      <w:r>
        <w:rPr>
          <w:rStyle w:val="bodyChar"/>
        </w:rPr>
        <w:t xml:space="preserve">During the COVID-19 pandemic, many restaurants focused on </w:t>
      </w:r>
      <w:r w:rsidR="00A81F3F">
        <w:rPr>
          <w:rStyle w:val="bodyChar"/>
        </w:rPr>
        <w:t>being able to provide</w:t>
      </w:r>
      <w:r>
        <w:rPr>
          <w:rStyle w:val="bodyChar"/>
        </w:rPr>
        <w:t xml:space="preserve"> carryout and delivery service. As dining rooms open up, you can continue offering online sales, pickup and delivery to reduce the number of guests coming </w:t>
      </w:r>
      <w:r w:rsidR="00C75C68">
        <w:rPr>
          <w:rStyle w:val="bodyChar"/>
        </w:rPr>
        <w:t>inside</w:t>
      </w:r>
      <w:r w:rsidR="00FD77B4">
        <w:rPr>
          <w:rStyle w:val="bodyChar"/>
        </w:rPr>
        <w:t xml:space="preserve"> to limit face-to-face interaction</w:t>
      </w:r>
      <w:r>
        <w:rPr>
          <w:rStyle w:val="bodyChar"/>
        </w:rPr>
        <w:t xml:space="preserve">. You may also consider </w:t>
      </w:r>
      <w:r w:rsidR="00FD77B4">
        <w:rPr>
          <w:rStyle w:val="bodyChar"/>
        </w:rPr>
        <w:t>allowing guests to</w:t>
      </w:r>
      <w:r>
        <w:rPr>
          <w:rStyle w:val="bodyChar"/>
        </w:rPr>
        <w:t xml:space="preserve"> preorder dine-in meals to reduce guests’ time on</w:t>
      </w:r>
      <w:r w:rsidR="000919EC">
        <w:rPr>
          <w:rStyle w:val="bodyChar"/>
        </w:rPr>
        <w:t xml:space="preserve"> </w:t>
      </w:r>
      <w:r>
        <w:rPr>
          <w:rStyle w:val="bodyChar"/>
        </w:rPr>
        <w:t>site.</w:t>
      </w:r>
      <w:r w:rsidR="000919EC">
        <w:rPr>
          <w:rStyle w:val="bodyChar"/>
        </w:rPr>
        <w:t xml:space="preserve"> </w:t>
      </w:r>
      <w:r>
        <w:rPr>
          <w:rStyle w:val="bodyChar"/>
        </w:rPr>
        <w:t>If you’re offering carryout options:</w:t>
      </w:r>
    </w:p>
    <w:p w14:paraId="6A7B9844" w14:textId="77777777" w:rsidR="00852D03" w:rsidRDefault="0007490E" w:rsidP="00981B8B">
      <w:pPr>
        <w:pStyle w:val="bullet"/>
        <w:numPr>
          <w:ilvl w:val="0"/>
          <w:numId w:val="13"/>
        </w:numPr>
        <w:spacing w:after="120"/>
        <w:ind w:left="360"/>
        <w:rPr>
          <w:rStyle w:val="bodyChar"/>
        </w:rPr>
      </w:pPr>
      <w:r>
        <w:rPr>
          <w:rStyle w:val="bodyChar"/>
        </w:rPr>
        <w:t>Establish a designated pickup zone.</w:t>
      </w:r>
    </w:p>
    <w:p w14:paraId="228D4B89" w14:textId="77777777" w:rsidR="00852D03" w:rsidRDefault="0007490E" w:rsidP="00981B8B">
      <w:pPr>
        <w:pStyle w:val="bullet"/>
        <w:numPr>
          <w:ilvl w:val="0"/>
          <w:numId w:val="13"/>
        </w:numPr>
        <w:spacing w:after="120"/>
        <w:ind w:left="360"/>
        <w:rPr>
          <w:rStyle w:val="bodyChar"/>
        </w:rPr>
      </w:pPr>
      <w:r>
        <w:rPr>
          <w:rStyle w:val="bodyChar"/>
        </w:rPr>
        <w:t>Provide guides (e.g., tape on floor) or signage to inform customers of food pickup protocols.</w:t>
      </w:r>
    </w:p>
    <w:p w14:paraId="219790A7" w14:textId="77777777" w:rsidR="001D633E" w:rsidRDefault="0007490E" w:rsidP="00981B8B">
      <w:pPr>
        <w:pStyle w:val="bullet"/>
        <w:numPr>
          <w:ilvl w:val="0"/>
          <w:numId w:val="13"/>
        </w:numPr>
        <w:spacing w:after="120"/>
        <w:ind w:left="360"/>
        <w:rPr>
          <w:rStyle w:val="bodyChar"/>
        </w:rPr>
      </w:pPr>
      <w:r>
        <w:rPr>
          <w:rStyle w:val="bodyChar"/>
        </w:rPr>
        <w:t>Offer curbside pickup.</w:t>
      </w:r>
    </w:p>
    <w:p w14:paraId="4E950DE4" w14:textId="77777777" w:rsidR="001D633E" w:rsidRDefault="0007490E" w:rsidP="00981B8B">
      <w:pPr>
        <w:pStyle w:val="bullet"/>
        <w:numPr>
          <w:ilvl w:val="0"/>
          <w:numId w:val="13"/>
        </w:numPr>
        <w:spacing w:after="120"/>
        <w:ind w:left="360"/>
        <w:rPr>
          <w:rStyle w:val="bodyChar"/>
        </w:rPr>
      </w:pPr>
      <w:r>
        <w:rPr>
          <w:rStyle w:val="bodyChar"/>
        </w:rPr>
        <w:t>Practice social distancing by offering to place orders in vehicle trunks.</w:t>
      </w:r>
    </w:p>
    <w:p w14:paraId="4742B8A6" w14:textId="77777777" w:rsidR="008C2470" w:rsidRDefault="0007490E" w:rsidP="00981B8B">
      <w:pPr>
        <w:pStyle w:val="body"/>
        <w:spacing w:after="120"/>
        <w:rPr>
          <w:rStyle w:val="bodyChar"/>
        </w:rPr>
      </w:pPr>
      <w:r>
        <w:rPr>
          <w:rStyle w:val="bodyChar"/>
        </w:rPr>
        <w:t xml:space="preserve">Remind third-party delivery drivers </w:t>
      </w:r>
      <w:r w:rsidR="009054B6">
        <w:rPr>
          <w:rStyle w:val="bodyChar"/>
        </w:rPr>
        <w:t xml:space="preserve">about internal distancing requirements when they are picking up orders. </w:t>
      </w:r>
      <w:r>
        <w:rPr>
          <w:rStyle w:val="bodyChar"/>
        </w:rPr>
        <w:t>If you’re offering delivery options:</w:t>
      </w:r>
    </w:p>
    <w:p w14:paraId="65B28375" w14:textId="77777777" w:rsidR="008C2470" w:rsidRDefault="0007490E" w:rsidP="00981B8B">
      <w:pPr>
        <w:pStyle w:val="bullet"/>
        <w:numPr>
          <w:ilvl w:val="0"/>
          <w:numId w:val="13"/>
        </w:numPr>
        <w:spacing w:after="120"/>
        <w:ind w:left="360"/>
        <w:rPr>
          <w:rStyle w:val="bodyChar"/>
        </w:rPr>
      </w:pPr>
      <w:r>
        <w:rPr>
          <w:rStyle w:val="bodyChar"/>
        </w:rPr>
        <w:t>Encourage no-touch deliveries</w:t>
      </w:r>
      <w:r w:rsidR="001D633E">
        <w:rPr>
          <w:rStyle w:val="bodyChar"/>
        </w:rPr>
        <w:t>.</w:t>
      </w:r>
    </w:p>
    <w:p w14:paraId="0C6A0077" w14:textId="77777777" w:rsidR="001D633E" w:rsidRDefault="0007490E" w:rsidP="00981B8B">
      <w:pPr>
        <w:pStyle w:val="bullet"/>
        <w:numPr>
          <w:ilvl w:val="0"/>
          <w:numId w:val="13"/>
        </w:numPr>
        <w:spacing w:after="120"/>
        <w:ind w:left="360"/>
        <w:rPr>
          <w:rStyle w:val="bodyChar"/>
        </w:rPr>
      </w:pPr>
      <w:r>
        <w:rPr>
          <w:rStyle w:val="bodyChar"/>
        </w:rPr>
        <w:t>Provide order updates via text message</w:t>
      </w:r>
      <w:r w:rsidR="000919EC">
        <w:rPr>
          <w:rStyle w:val="bodyChar"/>
        </w:rPr>
        <w:t>s</w:t>
      </w:r>
      <w:r>
        <w:rPr>
          <w:rStyle w:val="bodyChar"/>
        </w:rPr>
        <w:t xml:space="preserve"> or phone call</w:t>
      </w:r>
      <w:r w:rsidR="000919EC">
        <w:rPr>
          <w:rStyle w:val="bodyChar"/>
        </w:rPr>
        <w:t>s</w:t>
      </w:r>
      <w:r>
        <w:rPr>
          <w:rStyle w:val="bodyChar"/>
        </w:rPr>
        <w:t>.</w:t>
      </w:r>
    </w:p>
    <w:p w14:paraId="59A08A5A" w14:textId="77777777" w:rsidR="008C2470" w:rsidRDefault="0007490E" w:rsidP="00981B8B">
      <w:pPr>
        <w:pStyle w:val="bullet"/>
        <w:numPr>
          <w:ilvl w:val="0"/>
          <w:numId w:val="13"/>
        </w:numPr>
        <w:spacing w:after="120"/>
        <w:ind w:left="360"/>
        <w:rPr>
          <w:rStyle w:val="bodyChar"/>
        </w:rPr>
      </w:pPr>
      <w:r>
        <w:rPr>
          <w:rStyle w:val="bodyChar"/>
        </w:rPr>
        <w:t xml:space="preserve">Ensure coolers and </w:t>
      </w:r>
      <w:r w:rsidR="00FD77B4">
        <w:rPr>
          <w:rStyle w:val="bodyChar"/>
        </w:rPr>
        <w:t xml:space="preserve">other </w:t>
      </w:r>
      <w:r>
        <w:rPr>
          <w:rStyle w:val="bodyChar"/>
        </w:rPr>
        <w:t>transport containers are cleaned and sanitized.</w:t>
      </w:r>
    </w:p>
    <w:p w14:paraId="7EE89694" w14:textId="77777777" w:rsidR="008C2470" w:rsidRDefault="0007490E" w:rsidP="00981B8B">
      <w:pPr>
        <w:pStyle w:val="bullet"/>
        <w:numPr>
          <w:ilvl w:val="0"/>
          <w:numId w:val="13"/>
        </w:numPr>
        <w:spacing w:after="120"/>
        <w:ind w:left="360"/>
        <w:rPr>
          <w:rStyle w:val="bodyChar"/>
        </w:rPr>
      </w:pPr>
      <w:r>
        <w:rPr>
          <w:rStyle w:val="bodyChar"/>
        </w:rPr>
        <w:t>Maintain time and temperature controls.</w:t>
      </w:r>
    </w:p>
    <w:p w14:paraId="3BE59D95" w14:textId="77777777" w:rsidR="008C2470" w:rsidRDefault="0007490E" w:rsidP="00981B8B">
      <w:pPr>
        <w:pStyle w:val="bullet"/>
        <w:numPr>
          <w:ilvl w:val="0"/>
          <w:numId w:val="13"/>
        </w:numPr>
        <w:spacing w:after="120"/>
        <w:ind w:left="360"/>
        <w:rPr>
          <w:rStyle w:val="bodyChar"/>
        </w:rPr>
      </w:pPr>
      <w:r>
        <w:rPr>
          <w:rStyle w:val="bodyChar"/>
        </w:rPr>
        <w:t>Avoid cross</w:t>
      </w:r>
      <w:r w:rsidR="000919EC">
        <w:rPr>
          <w:rStyle w:val="bodyChar"/>
        </w:rPr>
        <w:t xml:space="preserve"> </w:t>
      </w:r>
      <w:r>
        <w:rPr>
          <w:rStyle w:val="bodyChar"/>
        </w:rPr>
        <w:t>contamination (e.g., wrap food during transport).</w:t>
      </w:r>
    </w:p>
    <w:p w14:paraId="72DB33AB" w14:textId="77777777" w:rsidR="009054B6" w:rsidRDefault="0007490E" w:rsidP="0014365B">
      <w:pPr>
        <w:pStyle w:val="bullet"/>
        <w:numPr>
          <w:ilvl w:val="0"/>
          <w:numId w:val="13"/>
        </w:numPr>
        <w:spacing w:after="240"/>
        <w:ind w:left="360"/>
        <w:rPr>
          <w:rStyle w:val="bodyChar"/>
        </w:rPr>
      </w:pPr>
      <w:r>
        <w:rPr>
          <w:rStyle w:val="bodyChar"/>
        </w:rPr>
        <w:t>Carry hand sanitizer or wipes to clean hands often.</w:t>
      </w:r>
    </w:p>
    <w:p w14:paraId="5E5A1F74" w14:textId="77777777" w:rsidR="00C06D87" w:rsidRDefault="0007490E" w:rsidP="0014365B">
      <w:pPr>
        <w:pStyle w:val="sectionheader"/>
        <w:rPr>
          <w:rStyle w:val="sectionheaderChar"/>
        </w:rPr>
      </w:pPr>
      <w:r>
        <w:rPr>
          <w:rStyle w:val="sectionheaderChar"/>
        </w:rPr>
        <w:t>Continued Safety</w:t>
      </w:r>
    </w:p>
    <w:p w14:paraId="42759A8E" w14:textId="77777777" w:rsidR="0022006A" w:rsidRDefault="0007490E" w:rsidP="00981B8B">
      <w:pPr>
        <w:pStyle w:val="body"/>
        <w:spacing w:after="120"/>
        <w:rPr>
          <w:rStyle w:val="bodyChar"/>
        </w:rPr>
      </w:pPr>
      <w:r>
        <w:rPr>
          <w:rStyle w:val="bodyChar"/>
        </w:rPr>
        <w:t xml:space="preserve">By following these precautions, your restaurant can </w:t>
      </w:r>
      <w:r w:rsidR="00A81F3F">
        <w:rPr>
          <w:rStyle w:val="bodyChar"/>
        </w:rPr>
        <w:t xml:space="preserve">benefit from </w:t>
      </w:r>
      <w:r>
        <w:rPr>
          <w:rStyle w:val="bodyChar"/>
        </w:rPr>
        <w:t>providing</w:t>
      </w:r>
      <w:r w:rsidR="007C3326">
        <w:rPr>
          <w:rStyle w:val="bodyChar"/>
        </w:rPr>
        <w:t xml:space="preserve"> quality</w:t>
      </w:r>
      <w:r>
        <w:rPr>
          <w:rStyle w:val="bodyChar"/>
        </w:rPr>
        <w:t xml:space="preserve"> food and service to your community once again</w:t>
      </w:r>
      <w:r w:rsidR="007C3326">
        <w:rPr>
          <w:rStyle w:val="bodyChar"/>
        </w:rPr>
        <w:t>. As stay-at-home mandates are loosened, it’s important for restaurants and other food service businesses to keep their</w:t>
      </w:r>
      <w:r>
        <w:rPr>
          <w:rStyle w:val="bodyChar"/>
        </w:rPr>
        <w:t xml:space="preserve"> employees and customers as healthy and safe as possible.</w:t>
      </w:r>
    </w:p>
    <w:p w14:paraId="34B70544" w14:textId="77777777" w:rsidR="00852D03" w:rsidRPr="00C650A9" w:rsidRDefault="0007490E" w:rsidP="00981B8B">
      <w:pPr>
        <w:pStyle w:val="body"/>
        <w:spacing w:after="120"/>
        <w:rPr>
          <w:rStyle w:val="bodyChar"/>
        </w:rPr>
      </w:pPr>
      <w:r>
        <w:rPr>
          <w:rStyle w:val="bodyChar"/>
        </w:rPr>
        <w:t xml:space="preserve">For additional reopening resources and guidance as businesses move into COVID-19 recovery mode, contact </w:t>
      </w:r>
      <w:r w:rsidRPr="00C650A9">
        <w:rPr>
          <w:rStyle w:val="bodyChar"/>
        </w:rPr>
        <w:t>Infiniti Resource Management today</w:t>
      </w:r>
      <w:r>
        <w:rPr>
          <w:rStyle w:val="bodyChar"/>
        </w:rPr>
        <w:t>.</w:t>
      </w:r>
    </w:p>
    <w:p w14:paraId="6C51C6B6" w14:textId="77777777" w:rsidR="0022006A" w:rsidRPr="00C650A9" w:rsidRDefault="0022006A" w:rsidP="00E8049A">
      <w:pPr>
        <w:spacing w:after="240"/>
        <w:rPr>
          <w:rStyle w:val="bodyChar"/>
        </w:rPr>
      </w:pPr>
    </w:p>
    <w:sectPr w:rsidR="0022006A" w:rsidRPr="00C650A9" w:rsidSect="00AC6C6F">
      <w:type w:val="continuous"/>
      <w:pgSz w:w="12240" w:h="15840"/>
      <w:pgMar w:top="1656" w:right="1080" w:bottom="2304"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60289" w14:textId="77777777" w:rsidR="00B40D62" w:rsidRDefault="00B40D62">
      <w:pPr>
        <w:spacing w:after="0" w:line="240" w:lineRule="auto"/>
      </w:pPr>
      <w:r>
        <w:separator/>
      </w:r>
    </w:p>
  </w:endnote>
  <w:endnote w:type="continuationSeparator" w:id="0">
    <w:p w14:paraId="1C1DE24F" w14:textId="77777777" w:rsidR="00B40D62" w:rsidRDefault="00B4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C7D7" w14:textId="77777777" w:rsidR="00A51827" w:rsidRDefault="0007490E" w:rsidP="006A1917">
    <w:pPr>
      <w:pStyle w:val="Footer"/>
      <w:spacing w:before="120" w:after="240"/>
      <w:rPr>
        <w:color w:val="808080"/>
        <w:sz w:val="24"/>
        <w:szCs w:val="24"/>
      </w:rPr>
    </w:pPr>
    <w:r>
      <w:rPr>
        <w:noProof/>
      </w:rPr>
      <mc:AlternateContent>
        <mc:Choice Requires="wps">
          <w:drawing>
            <wp:anchor distT="0" distB="0" distL="114300" distR="114300" simplePos="0" relativeHeight="251662336" behindDoc="0" locked="0" layoutInCell="1" allowOverlap="1" wp14:anchorId="65FF99D0" wp14:editId="19BCA7D1">
              <wp:simplePos x="0" y="0"/>
              <wp:positionH relativeFrom="column">
                <wp:posOffset>8890</wp:posOffset>
              </wp:positionH>
              <wp:positionV relativeFrom="paragraph">
                <wp:posOffset>11430</wp:posOffset>
              </wp:positionV>
              <wp:extent cx="6400800" cy="0"/>
              <wp:effectExtent l="8890" t="8255" r="10160"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F2106" id="_x0000_t32" coordsize="21600,21600" o:spt="32" o:oned="t" path="m,l21600,21600e" filled="f">
              <v:path arrowok="t" fillok="f" o:connecttype="none"/>
              <o:lock v:ext="edit" shapetype="t"/>
            </v:shapetype>
            <v:shape id="AutoShape 18" o:spid="_x0000_s1026" type="#_x0000_t32" style="position:absolute;margin-left:.7pt;margin-top:.9pt;width:7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" strokecolor="#7f7f7f" strokeweight=".25pt"/>
          </w:pict>
        </mc:Fallback>
      </mc:AlternateContent>
    </w:r>
    <w:r>
      <w:rPr>
        <w:color w:val="808080"/>
        <w:sz w:val="24"/>
        <w:szCs w:val="24"/>
      </w:rPr>
      <w:t>Provided by Infiniti Resource Management</w:t>
    </w:r>
  </w:p>
  <w:p w14:paraId="4DBA4E42" w14:textId="77777777" w:rsidR="00A51827" w:rsidRDefault="0007490E" w:rsidP="00A51827">
    <w:pPr>
      <w:rPr>
        <w:color w:val="808080"/>
        <w:sz w:val="12"/>
        <w:szCs w:val="16"/>
      </w:rPr>
    </w:pPr>
    <w:r>
      <w:rPr>
        <w:color w:val="808080"/>
        <w:sz w:val="12"/>
        <w:szCs w:val="16"/>
      </w:rPr>
      <w:t>This Risk Insights is not intended to be exhaustive nor should any discussion or opinions be construed as legal advice. Readers should contact legal counsel or an insurance professiona</w:t>
    </w:r>
    <w:r w:rsidR="00751516">
      <w:rPr>
        <w:color w:val="808080"/>
        <w:sz w:val="12"/>
        <w:szCs w:val="16"/>
      </w:rPr>
      <w:t xml:space="preserve">l for appropriate advice. © </w:t>
    </w:r>
    <w:r w:rsidR="000946B4">
      <w:rPr>
        <w:color w:val="808080"/>
        <w:sz w:val="12"/>
        <w:szCs w:val="16"/>
      </w:rPr>
      <w:t>2020</w:t>
    </w:r>
    <w:r w:rsidR="00600C2A">
      <w:rPr>
        <w:color w:val="808080"/>
        <w:sz w:val="12"/>
        <w:szCs w:val="16"/>
      </w:rPr>
      <w:t xml:space="preserve"> </w:t>
    </w:r>
    <w:r>
      <w:rPr>
        <w:color w:val="808080"/>
        <w:sz w:val="12"/>
        <w:szCs w:val="16"/>
      </w:rPr>
      <w:t>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362DC" w14:textId="77777777" w:rsidR="00B40D62" w:rsidRDefault="00B40D62">
      <w:pPr>
        <w:spacing w:after="0" w:line="240" w:lineRule="auto"/>
      </w:pPr>
      <w:r>
        <w:separator/>
      </w:r>
    </w:p>
  </w:footnote>
  <w:footnote w:type="continuationSeparator" w:id="0">
    <w:p w14:paraId="252DAE51" w14:textId="77777777" w:rsidR="00B40D62" w:rsidRDefault="00B4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01A5" w14:textId="77777777" w:rsidR="00E8049A" w:rsidRPr="009B4062" w:rsidRDefault="0007490E" w:rsidP="00DA7812">
    <w:pPr>
      <w:pStyle w:val="page2title"/>
      <w:spacing w:before="120"/>
    </w:pPr>
    <w:r>
      <w:drawing>
        <wp:anchor distT="0" distB="0" distL="114300" distR="114300" simplePos="0" relativeHeight="251661312" behindDoc="1" locked="0" layoutInCell="1" allowOverlap="1" wp14:anchorId="6076B4A8" wp14:editId="44FD89D1">
          <wp:simplePos x="0" y="0"/>
          <wp:positionH relativeFrom="column">
            <wp:posOffset>-676910</wp:posOffset>
          </wp:positionH>
          <wp:positionV relativeFrom="paragraph">
            <wp:posOffset>4589780</wp:posOffset>
          </wp:positionV>
          <wp:extent cx="7772400" cy="5019675"/>
          <wp:effectExtent l="0" t="0" r="0" b="0"/>
          <wp:wrapNone/>
          <wp:docPr id="3" name="Picture 3" descr="Restau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058301" name="Picture 17" descr="Restaurant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501967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8240" behindDoc="0" locked="0" layoutInCell="1" allowOverlap="1" wp14:anchorId="4D9CE945" wp14:editId="17ADEDCF">
              <wp:simplePos x="0" y="0"/>
              <wp:positionH relativeFrom="column">
                <wp:posOffset>14605</wp:posOffset>
              </wp:positionH>
              <wp:positionV relativeFrom="paragraph">
                <wp:posOffset>373380</wp:posOffset>
              </wp:positionV>
              <wp:extent cx="6400800" cy="0"/>
              <wp:effectExtent l="5080" t="11430" r="13970"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43F6D" id="_x0000_t32" coordsize="21600,21600" o:spt="32" o:oned="t" path="m,l21600,21600e" filled="f">
              <v:path arrowok="t" fillok="f" o:connecttype="none"/>
              <o:lock v:ext="edit" shapetype="t"/>
            </v:shapetype>
            <v:shape id="AutoShape 11" o:spid="_x0000_s1026" type="#_x0000_t32" style="position:absolute;margin-left:1.15pt;margin-top:29.4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" strokecolor="#7f7f7f" strokeweight=".25pt"/>
          </w:pict>
        </mc:Fallback>
      </mc:AlternateContent>
    </w:r>
    <w:r w:rsidR="000946B4">
      <w:t>COVID-19 Reopening Considerations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EAD0" w14:textId="77777777" w:rsidR="00F65D1A" w:rsidRDefault="0007490E">
    <w:pPr>
      <w:pStyle w:val="Header"/>
    </w:pPr>
    <w:r>
      <w:rPr>
        <w:noProof/>
      </w:rPr>
      <w:drawing>
        <wp:anchor distT="0" distB="0" distL="114300" distR="114300" simplePos="0" relativeHeight="251660288" behindDoc="1" locked="0" layoutInCell="1" allowOverlap="1" wp14:anchorId="0688EDB4" wp14:editId="4E13BB27">
          <wp:simplePos x="0" y="0"/>
          <wp:positionH relativeFrom="column">
            <wp:posOffset>-676910</wp:posOffset>
          </wp:positionH>
          <wp:positionV relativeFrom="paragraph">
            <wp:posOffset>-457200</wp:posOffset>
          </wp:positionV>
          <wp:extent cx="7772400" cy="5066665"/>
          <wp:effectExtent l="0" t="0" r="0" b="0"/>
          <wp:wrapNone/>
          <wp:docPr id="4" name="Picture 4" descr="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614563" name="Picture 16" descr="Restaura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5066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244"/>
    <w:multiLevelType w:val="hybridMultilevel"/>
    <w:tmpl w:val="323EF5AC"/>
    <w:lvl w:ilvl="0" w:tplc="F4585600">
      <w:start w:val="1"/>
      <w:numFmt w:val="bullet"/>
      <w:lvlText w:val="o"/>
      <w:lvlJc w:val="left"/>
      <w:pPr>
        <w:ind w:left="720" w:hanging="360"/>
      </w:pPr>
      <w:rPr>
        <w:rFonts w:ascii="Courier New" w:hAnsi="Courier New" w:cs="Courier New" w:hint="default"/>
      </w:rPr>
    </w:lvl>
    <w:lvl w:ilvl="1" w:tplc="D856FD7E" w:tentative="1">
      <w:start w:val="1"/>
      <w:numFmt w:val="bullet"/>
      <w:lvlText w:val="o"/>
      <w:lvlJc w:val="left"/>
      <w:pPr>
        <w:ind w:left="1440" w:hanging="360"/>
      </w:pPr>
      <w:rPr>
        <w:rFonts w:ascii="Courier New" w:hAnsi="Courier New" w:cs="Courier New" w:hint="default"/>
      </w:rPr>
    </w:lvl>
    <w:lvl w:ilvl="2" w:tplc="59DE0BD8" w:tentative="1">
      <w:start w:val="1"/>
      <w:numFmt w:val="bullet"/>
      <w:lvlText w:val=""/>
      <w:lvlJc w:val="left"/>
      <w:pPr>
        <w:ind w:left="2160" w:hanging="360"/>
      </w:pPr>
      <w:rPr>
        <w:rFonts w:ascii="Wingdings" w:hAnsi="Wingdings" w:hint="default"/>
      </w:rPr>
    </w:lvl>
    <w:lvl w:ilvl="3" w:tplc="B5FC060A" w:tentative="1">
      <w:start w:val="1"/>
      <w:numFmt w:val="bullet"/>
      <w:lvlText w:val=""/>
      <w:lvlJc w:val="left"/>
      <w:pPr>
        <w:ind w:left="2880" w:hanging="360"/>
      </w:pPr>
      <w:rPr>
        <w:rFonts w:ascii="Symbol" w:hAnsi="Symbol" w:hint="default"/>
      </w:rPr>
    </w:lvl>
    <w:lvl w:ilvl="4" w:tplc="E63ABE32" w:tentative="1">
      <w:start w:val="1"/>
      <w:numFmt w:val="bullet"/>
      <w:lvlText w:val="o"/>
      <w:lvlJc w:val="left"/>
      <w:pPr>
        <w:ind w:left="3600" w:hanging="360"/>
      </w:pPr>
      <w:rPr>
        <w:rFonts w:ascii="Courier New" w:hAnsi="Courier New" w:cs="Courier New" w:hint="default"/>
      </w:rPr>
    </w:lvl>
    <w:lvl w:ilvl="5" w:tplc="1A5CA45E" w:tentative="1">
      <w:start w:val="1"/>
      <w:numFmt w:val="bullet"/>
      <w:lvlText w:val=""/>
      <w:lvlJc w:val="left"/>
      <w:pPr>
        <w:ind w:left="4320" w:hanging="360"/>
      </w:pPr>
      <w:rPr>
        <w:rFonts w:ascii="Wingdings" w:hAnsi="Wingdings" w:hint="default"/>
      </w:rPr>
    </w:lvl>
    <w:lvl w:ilvl="6" w:tplc="2B2CBBB4" w:tentative="1">
      <w:start w:val="1"/>
      <w:numFmt w:val="bullet"/>
      <w:lvlText w:val=""/>
      <w:lvlJc w:val="left"/>
      <w:pPr>
        <w:ind w:left="5040" w:hanging="360"/>
      </w:pPr>
      <w:rPr>
        <w:rFonts w:ascii="Symbol" w:hAnsi="Symbol" w:hint="default"/>
      </w:rPr>
    </w:lvl>
    <w:lvl w:ilvl="7" w:tplc="95567D5A" w:tentative="1">
      <w:start w:val="1"/>
      <w:numFmt w:val="bullet"/>
      <w:lvlText w:val="o"/>
      <w:lvlJc w:val="left"/>
      <w:pPr>
        <w:ind w:left="5760" w:hanging="360"/>
      </w:pPr>
      <w:rPr>
        <w:rFonts w:ascii="Courier New" w:hAnsi="Courier New" w:cs="Courier New" w:hint="default"/>
      </w:rPr>
    </w:lvl>
    <w:lvl w:ilvl="8" w:tplc="69A20B70" w:tentative="1">
      <w:start w:val="1"/>
      <w:numFmt w:val="bullet"/>
      <w:lvlText w:val=""/>
      <w:lvlJc w:val="left"/>
      <w:pPr>
        <w:ind w:left="6480" w:hanging="360"/>
      </w:pPr>
      <w:rPr>
        <w:rFonts w:ascii="Wingdings" w:hAnsi="Wingdings" w:hint="default"/>
      </w:rPr>
    </w:lvl>
  </w:abstractNum>
  <w:abstractNum w:abstractNumId="1" w15:restartNumberingAfterBreak="0">
    <w:nsid w:val="05C2026C"/>
    <w:multiLevelType w:val="hybridMultilevel"/>
    <w:tmpl w:val="B6DEEAB6"/>
    <w:lvl w:ilvl="0" w:tplc="BFC80CC2">
      <w:start w:val="1"/>
      <w:numFmt w:val="bullet"/>
      <w:lvlText w:val="o"/>
      <w:lvlJc w:val="left"/>
      <w:pPr>
        <w:ind w:left="720" w:hanging="360"/>
      </w:pPr>
      <w:rPr>
        <w:rFonts w:ascii="Courier New" w:hAnsi="Courier New" w:cs="Courier New" w:hint="default"/>
      </w:rPr>
    </w:lvl>
    <w:lvl w:ilvl="1" w:tplc="DEFE7A90" w:tentative="1">
      <w:start w:val="1"/>
      <w:numFmt w:val="bullet"/>
      <w:lvlText w:val="o"/>
      <w:lvlJc w:val="left"/>
      <w:pPr>
        <w:ind w:left="1440" w:hanging="360"/>
      </w:pPr>
      <w:rPr>
        <w:rFonts w:ascii="Courier New" w:hAnsi="Courier New" w:cs="Courier New" w:hint="default"/>
      </w:rPr>
    </w:lvl>
    <w:lvl w:ilvl="2" w:tplc="613E2340" w:tentative="1">
      <w:start w:val="1"/>
      <w:numFmt w:val="bullet"/>
      <w:lvlText w:val=""/>
      <w:lvlJc w:val="left"/>
      <w:pPr>
        <w:ind w:left="2160" w:hanging="360"/>
      </w:pPr>
      <w:rPr>
        <w:rFonts w:ascii="Wingdings" w:hAnsi="Wingdings" w:hint="default"/>
      </w:rPr>
    </w:lvl>
    <w:lvl w:ilvl="3" w:tplc="C254C118" w:tentative="1">
      <w:start w:val="1"/>
      <w:numFmt w:val="bullet"/>
      <w:lvlText w:val=""/>
      <w:lvlJc w:val="left"/>
      <w:pPr>
        <w:ind w:left="2880" w:hanging="360"/>
      </w:pPr>
      <w:rPr>
        <w:rFonts w:ascii="Symbol" w:hAnsi="Symbol" w:hint="default"/>
      </w:rPr>
    </w:lvl>
    <w:lvl w:ilvl="4" w:tplc="282ED89E" w:tentative="1">
      <w:start w:val="1"/>
      <w:numFmt w:val="bullet"/>
      <w:lvlText w:val="o"/>
      <w:lvlJc w:val="left"/>
      <w:pPr>
        <w:ind w:left="3600" w:hanging="360"/>
      </w:pPr>
      <w:rPr>
        <w:rFonts w:ascii="Courier New" w:hAnsi="Courier New" w:cs="Courier New" w:hint="default"/>
      </w:rPr>
    </w:lvl>
    <w:lvl w:ilvl="5" w:tplc="C408E662" w:tentative="1">
      <w:start w:val="1"/>
      <w:numFmt w:val="bullet"/>
      <w:lvlText w:val=""/>
      <w:lvlJc w:val="left"/>
      <w:pPr>
        <w:ind w:left="4320" w:hanging="360"/>
      </w:pPr>
      <w:rPr>
        <w:rFonts w:ascii="Wingdings" w:hAnsi="Wingdings" w:hint="default"/>
      </w:rPr>
    </w:lvl>
    <w:lvl w:ilvl="6" w:tplc="0518A336" w:tentative="1">
      <w:start w:val="1"/>
      <w:numFmt w:val="bullet"/>
      <w:lvlText w:val=""/>
      <w:lvlJc w:val="left"/>
      <w:pPr>
        <w:ind w:left="5040" w:hanging="360"/>
      </w:pPr>
      <w:rPr>
        <w:rFonts w:ascii="Symbol" w:hAnsi="Symbol" w:hint="default"/>
      </w:rPr>
    </w:lvl>
    <w:lvl w:ilvl="7" w:tplc="B5B6AAD2" w:tentative="1">
      <w:start w:val="1"/>
      <w:numFmt w:val="bullet"/>
      <w:lvlText w:val="o"/>
      <w:lvlJc w:val="left"/>
      <w:pPr>
        <w:ind w:left="5760" w:hanging="360"/>
      </w:pPr>
      <w:rPr>
        <w:rFonts w:ascii="Courier New" w:hAnsi="Courier New" w:cs="Courier New" w:hint="default"/>
      </w:rPr>
    </w:lvl>
    <w:lvl w:ilvl="8" w:tplc="C8445D42" w:tentative="1">
      <w:start w:val="1"/>
      <w:numFmt w:val="bullet"/>
      <w:lvlText w:val=""/>
      <w:lvlJc w:val="left"/>
      <w:pPr>
        <w:ind w:left="6480" w:hanging="360"/>
      </w:pPr>
      <w:rPr>
        <w:rFonts w:ascii="Wingdings" w:hAnsi="Wingdings" w:hint="default"/>
      </w:rPr>
    </w:lvl>
  </w:abstractNum>
  <w:abstractNum w:abstractNumId="2" w15:restartNumberingAfterBreak="0">
    <w:nsid w:val="15A46D9A"/>
    <w:multiLevelType w:val="hybridMultilevel"/>
    <w:tmpl w:val="3B78CE92"/>
    <w:lvl w:ilvl="0" w:tplc="519AF1AA">
      <w:start w:val="1"/>
      <w:numFmt w:val="decimal"/>
      <w:pStyle w:val="numberlist"/>
      <w:lvlText w:val="%1."/>
      <w:lvlJc w:val="left"/>
      <w:pPr>
        <w:ind w:left="720" w:hanging="360"/>
      </w:pPr>
    </w:lvl>
    <w:lvl w:ilvl="1" w:tplc="C554AC40" w:tentative="1">
      <w:start w:val="1"/>
      <w:numFmt w:val="lowerLetter"/>
      <w:lvlText w:val="%2."/>
      <w:lvlJc w:val="left"/>
      <w:pPr>
        <w:ind w:left="1440" w:hanging="360"/>
      </w:pPr>
    </w:lvl>
    <w:lvl w:ilvl="2" w:tplc="8F02CE46" w:tentative="1">
      <w:start w:val="1"/>
      <w:numFmt w:val="lowerRoman"/>
      <w:lvlText w:val="%3."/>
      <w:lvlJc w:val="right"/>
      <w:pPr>
        <w:ind w:left="2160" w:hanging="180"/>
      </w:pPr>
    </w:lvl>
    <w:lvl w:ilvl="3" w:tplc="FE6E90BC" w:tentative="1">
      <w:start w:val="1"/>
      <w:numFmt w:val="decimal"/>
      <w:lvlText w:val="%4."/>
      <w:lvlJc w:val="left"/>
      <w:pPr>
        <w:ind w:left="2880" w:hanging="360"/>
      </w:pPr>
    </w:lvl>
    <w:lvl w:ilvl="4" w:tplc="EAD0E594" w:tentative="1">
      <w:start w:val="1"/>
      <w:numFmt w:val="lowerLetter"/>
      <w:lvlText w:val="%5."/>
      <w:lvlJc w:val="left"/>
      <w:pPr>
        <w:ind w:left="3600" w:hanging="360"/>
      </w:pPr>
    </w:lvl>
    <w:lvl w:ilvl="5" w:tplc="0A1AD29A" w:tentative="1">
      <w:start w:val="1"/>
      <w:numFmt w:val="lowerRoman"/>
      <w:lvlText w:val="%6."/>
      <w:lvlJc w:val="right"/>
      <w:pPr>
        <w:ind w:left="4320" w:hanging="180"/>
      </w:pPr>
    </w:lvl>
    <w:lvl w:ilvl="6" w:tplc="D58A9840" w:tentative="1">
      <w:start w:val="1"/>
      <w:numFmt w:val="decimal"/>
      <w:lvlText w:val="%7."/>
      <w:lvlJc w:val="left"/>
      <w:pPr>
        <w:ind w:left="5040" w:hanging="360"/>
      </w:pPr>
    </w:lvl>
    <w:lvl w:ilvl="7" w:tplc="46AE0184" w:tentative="1">
      <w:start w:val="1"/>
      <w:numFmt w:val="lowerLetter"/>
      <w:lvlText w:val="%8."/>
      <w:lvlJc w:val="left"/>
      <w:pPr>
        <w:ind w:left="5760" w:hanging="360"/>
      </w:pPr>
    </w:lvl>
    <w:lvl w:ilvl="8" w:tplc="A1B057BA" w:tentative="1">
      <w:start w:val="1"/>
      <w:numFmt w:val="lowerRoman"/>
      <w:lvlText w:val="%9."/>
      <w:lvlJc w:val="right"/>
      <w:pPr>
        <w:ind w:left="6480" w:hanging="180"/>
      </w:pPr>
    </w:lvl>
  </w:abstractNum>
  <w:abstractNum w:abstractNumId="3" w15:restartNumberingAfterBreak="0">
    <w:nsid w:val="16DB7B18"/>
    <w:multiLevelType w:val="hybridMultilevel"/>
    <w:tmpl w:val="5C06B0BC"/>
    <w:lvl w:ilvl="0" w:tplc="77E028CC">
      <w:start w:val="1"/>
      <w:numFmt w:val="bullet"/>
      <w:lvlText w:val=""/>
      <w:lvlJc w:val="left"/>
      <w:pPr>
        <w:ind w:left="720" w:hanging="360"/>
      </w:pPr>
      <w:rPr>
        <w:rFonts w:ascii="Symbol" w:hAnsi="Symbol" w:hint="default"/>
      </w:rPr>
    </w:lvl>
    <w:lvl w:ilvl="1" w:tplc="9724E070">
      <w:start w:val="1"/>
      <w:numFmt w:val="bullet"/>
      <w:lvlText w:val="o"/>
      <w:lvlJc w:val="left"/>
      <w:pPr>
        <w:ind w:left="1440" w:hanging="360"/>
      </w:pPr>
      <w:rPr>
        <w:rFonts w:ascii="Courier New" w:hAnsi="Courier New" w:cs="Courier New" w:hint="default"/>
      </w:rPr>
    </w:lvl>
    <w:lvl w:ilvl="2" w:tplc="CB0877D4" w:tentative="1">
      <w:start w:val="1"/>
      <w:numFmt w:val="bullet"/>
      <w:lvlText w:val=""/>
      <w:lvlJc w:val="left"/>
      <w:pPr>
        <w:ind w:left="2160" w:hanging="360"/>
      </w:pPr>
      <w:rPr>
        <w:rFonts w:ascii="Wingdings" w:hAnsi="Wingdings" w:hint="default"/>
      </w:rPr>
    </w:lvl>
    <w:lvl w:ilvl="3" w:tplc="A1B2CEE4" w:tentative="1">
      <w:start w:val="1"/>
      <w:numFmt w:val="bullet"/>
      <w:lvlText w:val=""/>
      <w:lvlJc w:val="left"/>
      <w:pPr>
        <w:ind w:left="2880" w:hanging="360"/>
      </w:pPr>
      <w:rPr>
        <w:rFonts w:ascii="Symbol" w:hAnsi="Symbol" w:hint="default"/>
      </w:rPr>
    </w:lvl>
    <w:lvl w:ilvl="4" w:tplc="AC7ED9BE" w:tentative="1">
      <w:start w:val="1"/>
      <w:numFmt w:val="bullet"/>
      <w:lvlText w:val="o"/>
      <w:lvlJc w:val="left"/>
      <w:pPr>
        <w:ind w:left="3600" w:hanging="360"/>
      </w:pPr>
      <w:rPr>
        <w:rFonts w:ascii="Courier New" w:hAnsi="Courier New" w:cs="Courier New" w:hint="default"/>
      </w:rPr>
    </w:lvl>
    <w:lvl w:ilvl="5" w:tplc="EEA4D0B6" w:tentative="1">
      <w:start w:val="1"/>
      <w:numFmt w:val="bullet"/>
      <w:lvlText w:val=""/>
      <w:lvlJc w:val="left"/>
      <w:pPr>
        <w:ind w:left="4320" w:hanging="360"/>
      </w:pPr>
      <w:rPr>
        <w:rFonts w:ascii="Wingdings" w:hAnsi="Wingdings" w:hint="default"/>
      </w:rPr>
    </w:lvl>
    <w:lvl w:ilvl="6" w:tplc="59544816" w:tentative="1">
      <w:start w:val="1"/>
      <w:numFmt w:val="bullet"/>
      <w:lvlText w:val=""/>
      <w:lvlJc w:val="left"/>
      <w:pPr>
        <w:ind w:left="5040" w:hanging="360"/>
      </w:pPr>
      <w:rPr>
        <w:rFonts w:ascii="Symbol" w:hAnsi="Symbol" w:hint="default"/>
      </w:rPr>
    </w:lvl>
    <w:lvl w:ilvl="7" w:tplc="DDC4666E" w:tentative="1">
      <w:start w:val="1"/>
      <w:numFmt w:val="bullet"/>
      <w:lvlText w:val="o"/>
      <w:lvlJc w:val="left"/>
      <w:pPr>
        <w:ind w:left="5760" w:hanging="360"/>
      </w:pPr>
      <w:rPr>
        <w:rFonts w:ascii="Courier New" w:hAnsi="Courier New" w:cs="Courier New" w:hint="default"/>
      </w:rPr>
    </w:lvl>
    <w:lvl w:ilvl="8" w:tplc="11F685BE" w:tentative="1">
      <w:start w:val="1"/>
      <w:numFmt w:val="bullet"/>
      <w:lvlText w:val=""/>
      <w:lvlJc w:val="left"/>
      <w:pPr>
        <w:ind w:left="6480" w:hanging="360"/>
      </w:pPr>
      <w:rPr>
        <w:rFonts w:ascii="Wingdings" w:hAnsi="Wingdings" w:hint="default"/>
      </w:rPr>
    </w:lvl>
  </w:abstractNum>
  <w:abstractNum w:abstractNumId="4" w15:restartNumberingAfterBreak="0">
    <w:nsid w:val="196B4FCC"/>
    <w:multiLevelType w:val="hybridMultilevel"/>
    <w:tmpl w:val="041E3536"/>
    <w:lvl w:ilvl="0" w:tplc="F0B03D0C">
      <w:start w:val="1"/>
      <w:numFmt w:val="bullet"/>
      <w:lvlText w:val=""/>
      <w:lvlJc w:val="left"/>
      <w:pPr>
        <w:ind w:left="720" w:hanging="360"/>
      </w:pPr>
      <w:rPr>
        <w:rFonts w:ascii="Wingdings" w:hAnsi="Wingdings" w:hint="default"/>
      </w:rPr>
    </w:lvl>
    <w:lvl w:ilvl="1" w:tplc="7D64D976" w:tentative="1">
      <w:start w:val="1"/>
      <w:numFmt w:val="bullet"/>
      <w:lvlText w:val="o"/>
      <w:lvlJc w:val="left"/>
      <w:pPr>
        <w:ind w:left="1440" w:hanging="360"/>
      </w:pPr>
      <w:rPr>
        <w:rFonts w:ascii="Courier New" w:hAnsi="Courier New" w:cs="Courier New" w:hint="default"/>
      </w:rPr>
    </w:lvl>
    <w:lvl w:ilvl="2" w:tplc="3CBA2638" w:tentative="1">
      <w:start w:val="1"/>
      <w:numFmt w:val="bullet"/>
      <w:lvlText w:val=""/>
      <w:lvlJc w:val="left"/>
      <w:pPr>
        <w:ind w:left="2160" w:hanging="360"/>
      </w:pPr>
      <w:rPr>
        <w:rFonts w:ascii="Wingdings" w:hAnsi="Wingdings" w:hint="default"/>
      </w:rPr>
    </w:lvl>
    <w:lvl w:ilvl="3" w:tplc="A8B013C6" w:tentative="1">
      <w:start w:val="1"/>
      <w:numFmt w:val="bullet"/>
      <w:lvlText w:val=""/>
      <w:lvlJc w:val="left"/>
      <w:pPr>
        <w:ind w:left="2880" w:hanging="360"/>
      </w:pPr>
      <w:rPr>
        <w:rFonts w:ascii="Symbol" w:hAnsi="Symbol" w:hint="default"/>
      </w:rPr>
    </w:lvl>
    <w:lvl w:ilvl="4" w:tplc="14345238" w:tentative="1">
      <w:start w:val="1"/>
      <w:numFmt w:val="bullet"/>
      <w:lvlText w:val="o"/>
      <w:lvlJc w:val="left"/>
      <w:pPr>
        <w:ind w:left="3600" w:hanging="360"/>
      </w:pPr>
      <w:rPr>
        <w:rFonts w:ascii="Courier New" w:hAnsi="Courier New" w:cs="Courier New" w:hint="default"/>
      </w:rPr>
    </w:lvl>
    <w:lvl w:ilvl="5" w:tplc="84285202" w:tentative="1">
      <w:start w:val="1"/>
      <w:numFmt w:val="bullet"/>
      <w:lvlText w:val=""/>
      <w:lvlJc w:val="left"/>
      <w:pPr>
        <w:ind w:left="4320" w:hanging="360"/>
      </w:pPr>
      <w:rPr>
        <w:rFonts w:ascii="Wingdings" w:hAnsi="Wingdings" w:hint="default"/>
      </w:rPr>
    </w:lvl>
    <w:lvl w:ilvl="6" w:tplc="AC1C3886" w:tentative="1">
      <w:start w:val="1"/>
      <w:numFmt w:val="bullet"/>
      <w:lvlText w:val=""/>
      <w:lvlJc w:val="left"/>
      <w:pPr>
        <w:ind w:left="5040" w:hanging="360"/>
      </w:pPr>
      <w:rPr>
        <w:rFonts w:ascii="Symbol" w:hAnsi="Symbol" w:hint="default"/>
      </w:rPr>
    </w:lvl>
    <w:lvl w:ilvl="7" w:tplc="D116F08E" w:tentative="1">
      <w:start w:val="1"/>
      <w:numFmt w:val="bullet"/>
      <w:lvlText w:val="o"/>
      <w:lvlJc w:val="left"/>
      <w:pPr>
        <w:ind w:left="5760" w:hanging="360"/>
      </w:pPr>
      <w:rPr>
        <w:rFonts w:ascii="Courier New" w:hAnsi="Courier New" w:cs="Courier New" w:hint="default"/>
      </w:rPr>
    </w:lvl>
    <w:lvl w:ilvl="8" w:tplc="28883CBC" w:tentative="1">
      <w:start w:val="1"/>
      <w:numFmt w:val="bullet"/>
      <w:lvlText w:val=""/>
      <w:lvlJc w:val="left"/>
      <w:pPr>
        <w:ind w:left="6480" w:hanging="360"/>
      </w:pPr>
      <w:rPr>
        <w:rFonts w:ascii="Wingdings" w:hAnsi="Wingdings" w:hint="default"/>
      </w:rPr>
    </w:lvl>
  </w:abstractNum>
  <w:abstractNum w:abstractNumId="5" w15:restartNumberingAfterBreak="0">
    <w:nsid w:val="304A5548"/>
    <w:multiLevelType w:val="multilevel"/>
    <w:tmpl w:val="F7B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1F712F"/>
    <w:multiLevelType w:val="hybridMultilevel"/>
    <w:tmpl w:val="CD98F44C"/>
    <w:lvl w:ilvl="0" w:tplc="E49A8196">
      <w:start w:val="1"/>
      <w:numFmt w:val="bullet"/>
      <w:lvlText w:val=""/>
      <w:lvlJc w:val="left"/>
      <w:pPr>
        <w:ind w:left="720" w:hanging="360"/>
      </w:pPr>
      <w:rPr>
        <w:rFonts w:ascii="Wingdings" w:hAnsi="Wingdings" w:hint="default"/>
      </w:rPr>
    </w:lvl>
    <w:lvl w:ilvl="1" w:tplc="D9C60CD4" w:tentative="1">
      <w:start w:val="1"/>
      <w:numFmt w:val="bullet"/>
      <w:lvlText w:val="o"/>
      <w:lvlJc w:val="left"/>
      <w:pPr>
        <w:ind w:left="1440" w:hanging="360"/>
      </w:pPr>
      <w:rPr>
        <w:rFonts w:ascii="Courier New" w:hAnsi="Courier New" w:cs="Courier New" w:hint="default"/>
      </w:rPr>
    </w:lvl>
    <w:lvl w:ilvl="2" w:tplc="7DA83E80" w:tentative="1">
      <w:start w:val="1"/>
      <w:numFmt w:val="bullet"/>
      <w:lvlText w:val=""/>
      <w:lvlJc w:val="left"/>
      <w:pPr>
        <w:ind w:left="2160" w:hanging="360"/>
      </w:pPr>
      <w:rPr>
        <w:rFonts w:ascii="Wingdings" w:hAnsi="Wingdings" w:hint="default"/>
      </w:rPr>
    </w:lvl>
    <w:lvl w:ilvl="3" w:tplc="470E5886" w:tentative="1">
      <w:start w:val="1"/>
      <w:numFmt w:val="bullet"/>
      <w:lvlText w:val=""/>
      <w:lvlJc w:val="left"/>
      <w:pPr>
        <w:ind w:left="2880" w:hanging="360"/>
      </w:pPr>
      <w:rPr>
        <w:rFonts w:ascii="Symbol" w:hAnsi="Symbol" w:hint="default"/>
      </w:rPr>
    </w:lvl>
    <w:lvl w:ilvl="4" w:tplc="91F272FC" w:tentative="1">
      <w:start w:val="1"/>
      <w:numFmt w:val="bullet"/>
      <w:lvlText w:val="o"/>
      <w:lvlJc w:val="left"/>
      <w:pPr>
        <w:ind w:left="3600" w:hanging="360"/>
      </w:pPr>
      <w:rPr>
        <w:rFonts w:ascii="Courier New" w:hAnsi="Courier New" w:cs="Courier New" w:hint="default"/>
      </w:rPr>
    </w:lvl>
    <w:lvl w:ilvl="5" w:tplc="CE88CDC8" w:tentative="1">
      <w:start w:val="1"/>
      <w:numFmt w:val="bullet"/>
      <w:lvlText w:val=""/>
      <w:lvlJc w:val="left"/>
      <w:pPr>
        <w:ind w:left="4320" w:hanging="360"/>
      </w:pPr>
      <w:rPr>
        <w:rFonts w:ascii="Wingdings" w:hAnsi="Wingdings" w:hint="default"/>
      </w:rPr>
    </w:lvl>
    <w:lvl w:ilvl="6" w:tplc="E95CF6BE" w:tentative="1">
      <w:start w:val="1"/>
      <w:numFmt w:val="bullet"/>
      <w:lvlText w:val=""/>
      <w:lvlJc w:val="left"/>
      <w:pPr>
        <w:ind w:left="5040" w:hanging="360"/>
      </w:pPr>
      <w:rPr>
        <w:rFonts w:ascii="Symbol" w:hAnsi="Symbol" w:hint="default"/>
      </w:rPr>
    </w:lvl>
    <w:lvl w:ilvl="7" w:tplc="6006228E" w:tentative="1">
      <w:start w:val="1"/>
      <w:numFmt w:val="bullet"/>
      <w:lvlText w:val="o"/>
      <w:lvlJc w:val="left"/>
      <w:pPr>
        <w:ind w:left="5760" w:hanging="360"/>
      </w:pPr>
      <w:rPr>
        <w:rFonts w:ascii="Courier New" w:hAnsi="Courier New" w:cs="Courier New" w:hint="default"/>
      </w:rPr>
    </w:lvl>
    <w:lvl w:ilvl="8" w:tplc="E83E1C32" w:tentative="1">
      <w:start w:val="1"/>
      <w:numFmt w:val="bullet"/>
      <w:lvlText w:val=""/>
      <w:lvlJc w:val="left"/>
      <w:pPr>
        <w:ind w:left="6480" w:hanging="360"/>
      </w:pPr>
      <w:rPr>
        <w:rFonts w:ascii="Wingdings" w:hAnsi="Wingdings" w:hint="default"/>
      </w:rPr>
    </w:lvl>
  </w:abstractNum>
  <w:abstractNum w:abstractNumId="7" w15:restartNumberingAfterBreak="0">
    <w:nsid w:val="48C9128B"/>
    <w:multiLevelType w:val="multilevel"/>
    <w:tmpl w:val="FFA2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524F1"/>
    <w:multiLevelType w:val="hybridMultilevel"/>
    <w:tmpl w:val="CFEC2418"/>
    <w:lvl w:ilvl="0" w:tplc="8CEE1984">
      <w:start w:val="1"/>
      <w:numFmt w:val="bullet"/>
      <w:lvlText w:val=""/>
      <w:lvlJc w:val="left"/>
      <w:pPr>
        <w:ind w:left="720" w:hanging="360"/>
      </w:pPr>
      <w:rPr>
        <w:rFonts w:ascii="Symbol" w:hAnsi="Symbol" w:hint="default"/>
      </w:rPr>
    </w:lvl>
    <w:lvl w:ilvl="1" w:tplc="5134AD16">
      <w:start w:val="1"/>
      <w:numFmt w:val="bullet"/>
      <w:lvlText w:val="o"/>
      <w:lvlJc w:val="left"/>
      <w:pPr>
        <w:ind w:left="1440" w:hanging="360"/>
      </w:pPr>
      <w:rPr>
        <w:rFonts w:ascii="Courier New" w:hAnsi="Courier New" w:cs="Courier New" w:hint="default"/>
      </w:rPr>
    </w:lvl>
    <w:lvl w:ilvl="2" w:tplc="A9C8DCFA" w:tentative="1">
      <w:start w:val="1"/>
      <w:numFmt w:val="bullet"/>
      <w:lvlText w:val=""/>
      <w:lvlJc w:val="left"/>
      <w:pPr>
        <w:ind w:left="2160" w:hanging="360"/>
      </w:pPr>
      <w:rPr>
        <w:rFonts w:ascii="Wingdings" w:hAnsi="Wingdings" w:hint="default"/>
      </w:rPr>
    </w:lvl>
    <w:lvl w:ilvl="3" w:tplc="14E29546" w:tentative="1">
      <w:start w:val="1"/>
      <w:numFmt w:val="bullet"/>
      <w:lvlText w:val=""/>
      <w:lvlJc w:val="left"/>
      <w:pPr>
        <w:ind w:left="2880" w:hanging="360"/>
      </w:pPr>
      <w:rPr>
        <w:rFonts w:ascii="Symbol" w:hAnsi="Symbol" w:hint="default"/>
      </w:rPr>
    </w:lvl>
    <w:lvl w:ilvl="4" w:tplc="475E37CA" w:tentative="1">
      <w:start w:val="1"/>
      <w:numFmt w:val="bullet"/>
      <w:lvlText w:val="o"/>
      <w:lvlJc w:val="left"/>
      <w:pPr>
        <w:ind w:left="3600" w:hanging="360"/>
      </w:pPr>
      <w:rPr>
        <w:rFonts w:ascii="Courier New" w:hAnsi="Courier New" w:cs="Courier New" w:hint="default"/>
      </w:rPr>
    </w:lvl>
    <w:lvl w:ilvl="5" w:tplc="A490AF68" w:tentative="1">
      <w:start w:val="1"/>
      <w:numFmt w:val="bullet"/>
      <w:lvlText w:val=""/>
      <w:lvlJc w:val="left"/>
      <w:pPr>
        <w:ind w:left="4320" w:hanging="360"/>
      </w:pPr>
      <w:rPr>
        <w:rFonts w:ascii="Wingdings" w:hAnsi="Wingdings" w:hint="default"/>
      </w:rPr>
    </w:lvl>
    <w:lvl w:ilvl="6" w:tplc="98126834" w:tentative="1">
      <w:start w:val="1"/>
      <w:numFmt w:val="bullet"/>
      <w:lvlText w:val=""/>
      <w:lvlJc w:val="left"/>
      <w:pPr>
        <w:ind w:left="5040" w:hanging="360"/>
      </w:pPr>
      <w:rPr>
        <w:rFonts w:ascii="Symbol" w:hAnsi="Symbol" w:hint="default"/>
      </w:rPr>
    </w:lvl>
    <w:lvl w:ilvl="7" w:tplc="2FF66DC4" w:tentative="1">
      <w:start w:val="1"/>
      <w:numFmt w:val="bullet"/>
      <w:lvlText w:val="o"/>
      <w:lvlJc w:val="left"/>
      <w:pPr>
        <w:ind w:left="5760" w:hanging="360"/>
      </w:pPr>
      <w:rPr>
        <w:rFonts w:ascii="Courier New" w:hAnsi="Courier New" w:cs="Courier New" w:hint="default"/>
      </w:rPr>
    </w:lvl>
    <w:lvl w:ilvl="8" w:tplc="690A42F0" w:tentative="1">
      <w:start w:val="1"/>
      <w:numFmt w:val="bullet"/>
      <w:lvlText w:val=""/>
      <w:lvlJc w:val="left"/>
      <w:pPr>
        <w:ind w:left="6480" w:hanging="360"/>
      </w:pPr>
      <w:rPr>
        <w:rFonts w:ascii="Wingdings" w:hAnsi="Wingdings" w:hint="default"/>
      </w:rPr>
    </w:lvl>
  </w:abstractNum>
  <w:abstractNum w:abstractNumId="9" w15:restartNumberingAfterBreak="0">
    <w:nsid w:val="4D0042C9"/>
    <w:multiLevelType w:val="hybridMultilevel"/>
    <w:tmpl w:val="78BC49DE"/>
    <w:lvl w:ilvl="0" w:tplc="4D008B96">
      <w:start w:val="1"/>
      <w:numFmt w:val="bullet"/>
      <w:lvlText w:val=""/>
      <w:lvlJc w:val="left"/>
      <w:pPr>
        <w:ind w:left="720" w:hanging="360"/>
      </w:pPr>
      <w:rPr>
        <w:rFonts w:ascii="Symbol" w:hAnsi="Symbol" w:hint="default"/>
      </w:rPr>
    </w:lvl>
    <w:lvl w:ilvl="1" w:tplc="8C32C5BE" w:tentative="1">
      <w:start w:val="1"/>
      <w:numFmt w:val="bullet"/>
      <w:lvlText w:val="o"/>
      <w:lvlJc w:val="left"/>
      <w:pPr>
        <w:ind w:left="1440" w:hanging="360"/>
      </w:pPr>
      <w:rPr>
        <w:rFonts w:ascii="Courier New" w:hAnsi="Courier New" w:cs="Courier New" w:hint="default"/>
      </w:rPr>
    </w:lvl>
    <w:lvl w:ilvl="2" w:tplc="A4CCB536" w:tentative="1">
      <w:start w:val="1"/>
      <w:numFmt w:val="bullet"/>
      <w:lvlText w:val=""/>
      <w:lvlJc w:val="left"/>
      <w:pPr>
        <w:ind w:left="2160" w:hanging="360"/>
      </w:pPr>
      <w:rPr>
        <w:rFonts w:ascii="Wingdings" w:hAnsi="Wingdings" w:hint="default"/>
      </w:rPr>
    </w:lvl>
    <w:lvl w:ilvl="3" w:tplc="73389FD8" w:tentative="1">
      <w:start w:val="1"/>
      <w:numFmt w:val="bullet"/>
      <w:lvlText w:val=""/>
      <w:lvlJc w:val="left"/>
      <w:pPr>
        <w:ind w:left="2880" w:hanging="360"/>
      </w:pPr>
      <w:rPr>
        <w:rFonts w:ascii="Symbol" w:hAnsi="Symbol" w:hint="default"/>
      </w:rPr>
    </w:lvl>
    <w:lvl w:ilvl="4" w:tplc="87EE2520" w:tentative="1">
      <w:start w:val="1"/>
      <w:numFmt w:val="bullet"/>
      <w:lvlText w:val="o"/>
      <w:lvlJc w:val="left"/>
      <w:pPr>
        <w:ind w:left="3600" w:hanging="360"/>
      </w:pPr>
      <w:rPr>
        <w:rFonts w:ascii="Courier New" w:hAnsi="Courier New" w:cs="Courier New" w:hint="default"/>
      </w:rPr>
    </w:lvl>
    <w:lvl w:ilvl="5" w:tplc="AEB4E28A" w:tentative="1">
      <w:start w:val="1"/>
      <w:numFmt w:val="bullet"/>
      <w:lvlText w:val=""/>
      <w:lvlJc w:val="left"/>
      <w:pPr>
        <w:ind w:left="4320" w:hanging="360"/>
      </w:pPr>
      <w:rPr>
        <w:rFonts w:ascii="Wingdings" w:hAnsi="Wingdings" w:hint="default"/>
      </w:rPr>
    </w:lvl>
    <w:lvl w:ilvl="6" w:tplc="6E24E2D4" w:tentative="1">
      <w:start w:val="1"/>
      <w:numFmt w:val="bullet"/>
      <w:lvlText w:val=""/>
      <w:lvlJc w:val="left"/>
      <w:pPr>
        <w:ind w:left="5040" w:hanging="360"/>
      </w:pPr>
      <w:rPr>
        <w:rFonts w:ascii="Symbol" w:hAnsi="Symbol" w:hint="default"/>
      </w:rPr>
    </w:lvl>
    <w:lvl w:ilvl="7" w:tplc="87BEEC8A" w:tentative="1">
      <w:start w:val="1"/>
      <w:numFmt w:val="bullet"/>
      <w:lvlText w:val="o"/>
      <w:lvlJc w:val="left"/>
      <w:pPr>
        <w:ind w:left="5760" w:hanging="360"/>
      </w:pPr>
      <w:rPr>
        <w:rFonts w:ascii="Courier New" w:hAnsi="Courier New" w:cs="Courier New" w:hint="default"/>
      </w:rPr>
    </w:lvl>
    <w:lvl w:ilvl="8" w:tplc="040C77F8" w:tentative="1">
      <w:start w:val="1"/>
      <w:numFmt w:val="bullet"/>
      <w:lvlText w:val=""/>
      <w:lvlJc w:val="left"/>
      <w:pPr>
        <w:ind w:left="6480" w:hanging="360"/>
      </w:pPr>
      <w:rPr>
        <w:rFonts w:ascii="Wingdings" w:hAnsi="Wingdings" w:hint="default"/>
      </w:rPr>
    </w:lvl>
  </w:abstractNum>
  <w:abstractNum w:abstractNumId="10" w15:restartNumberingAfterBreak="0">
    <w:nsid w:val="50F50EDA"/>
    <w:multiLevelType w:val="multilevel"/>
    <w:tmpl w:val="DFF0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1D1A53"/>
    <w:multiLevelType w:val="hybridMultilevel"/>
    <w:tmpl w:val="431C1D5C"/>
    <w:lvl w:ilvl="0" w:tplc="50AE99B4">
      <w:start w:val="1"/>
      <w:numFmt w:val="bullet"/>
      <w:lvlText w:val=""/>
      <w:lvlJc w:val="left"/>
      <w:pPr>
        <w:ind w:left="720" w:hanging="360"/>
      </w:pPr>
      <w:rPr>
        <w:rFonts w:ascii="Wingdings" w:hAnsi="Wingdings" w:hint="default"/>
      </w:rPr>
    </w:lvl>
    <w:lvl w:ilvl="1" w:tplc="38C8C776" w:tentative="1">
      <w:start w:val="1"/>
      <w:numFmt w:val="bullet"/>
      <w:lvlText w:val="o"/>
      <w:lvlJc w:val="left"/>
      <w:pPr>
        <w:ind w:left="1440" w:hanging="360"/>
      </w:pPr>
      <w:rPr>
        <w:rFonts w:ascii="Courier New" w:hAnsi="Courier New" w:cs="Courier New" w:hint="default"/>
      </w:rPr>
    </w:lvl>
    <w:lvl w:ilvl="2" w:tplc="7090B162" w:tentative="1">
      <w:start w:val="1"/>
      <w:numFmt w:val="bullet"/>
      <w:lvlText w:val=""/>
      <w:lvlJc w:val="left"/>
      <w:pPr>
        <w:ind w:left="2160" w:hanging="360"/>
      </w:pPr>
      <w:rPr>
        <w:rFonts w:ascii="Wingdings" w:hAnsi="Wingdings" w:hint="default"/>
      </w:rPr>
    </w:lvl>
    <w:lvl w:ilvl="3" w:tplc="6A16650E" w:tentative="1">
      <w:start w:val="1"/>
      <w:numFmt w:val="bullet"/>
      <w:lvlText w:val=""/>
      <w:lvlJc w:val="left"/>
      <w:pPr>
        <w:ind w:left="2880" w:hanging="360"/>
      </w:pPr>
      <w:rPr>
        <w:rFonts w:ascii="Symbol" w:hAnsi="Symbol" w:hint="default"/>
      </w:rPr>
    </w:lvl>
    <w:lvl w:ilvl="4" w:tplc="24B2072A" w:tentative="1">
      <w:start w:val="1"/>
      <w:numFmt w:val="bullet"/>
      <w:lvlText w:val="o"/>
      <w:lvlJc w:val="left"/>
      <w:pPr>
        <w:ind w:left="3600" w:hanging="360"/>
      </w:pPr>
      <w:rPr>
        <w:rFonts w:ascii="Courier New" w:hAnsi="Courier New" w:cs="Courier New" w:hint="default"/>
      </w:rPr>
    </w:lvl>
    <w:lvl w:ilvl="5" w:tplc="0FA696CE" w:tentative="1">
      <w:start w:val="1"/>
      <w:numFmt w:val="bullet"/>
      <w:lvlText w:val=""/>
      <w:lvlJc w:val="left"/>
      <w:pPr>
        <w:ind w:left="4320" w:hanging="360"/>
      </w:pPr>
      <w:rPr>
        <w:rFonts w:ascii="Wingdings" w:hAnsi="Wingdings" w:hint="default"/>
      </w:rPr>
    </w:lvl>
    <w:lvl w:ilvl="6" w:tplc="CFB86862" w:tentative="1">
      <w:start w:val="1"/>
      <w:numFmt w:val="bullet"/>
      <w:lvlText w:val=""/>
      <w:lvlJc w:val="left"/>
      <w:pPr>
        <w:ind w:left="5040" w:hanging="360"/>
      </w:pPr>
      <w:rPr>
        <w:rFonts w:ascii="Symbol" w:hAnsi="Symbol" w:hint="default"/>
      </w:rPr>
    </w:lvl>
    <w:lvl w:ilvl="7" w:tplc="EB72169A" w:tentative="1">
      <w:start w:val="1"/>
      <w:numFmt w:val="bullet"/>
      <w:lvlText w:val="o"/>
      <w:lvlJc w:val="left"/>
      <w:pPr>
        <w:ind w:left="5760" w:hanging="360"/>
      </w:pPr>
      <w:rPr>
        <w:rFonts w:ascii="Courier New" w:hAnsi="Courier New" w:cs="Courier New" w:hint="default"/>
      </w:rPr>
    </w:lvl>
    <w:lvl w:ilvl="8" w:tplc="5C68722E" w:tentative="1">
      <w:start w:val="1"/>
      <w:numFmt w:val="bullet"/>
      <w:lvlText w:val=""/>
      <w:lvlJc w:val="left"/>
      <w:pPr>
        <w:ind w:left="6480" w:hanging="360"/>
      </w:pPr>
      <w:rPr>
        <w:rFonts w:ascii="Wingdings" w:hAnsi="Wingdings" w:hint="default"/>
      </w:rPr>
    </w:lvl>
  </w:abstractNum>
  <w:abstractNum w:abstractNumId="12" w15:restartNumberingAfterBreak="0">
    <w:nsid w:val="7E026ADB"/>
    <w:multiLevelType w:val="hybridMultilevel"/>
    <w:tmpl w:val="20AA9770"/>
    <w:lvl w:ilvl="0" w:tplc="C9D228F4">
      <w:start w:val="1"/>
      <w:numFmt w:val="bullet"/>
      <w:lvlText w:val="o"/>
      <w:lvlJc w:val="left"/>
      <w:pPr>
        <w:ind w:left="720" w:hanging="360"/>
      </w:pPr>
      <w:rPr>
        <w:rFonts w:ascii="Courier New" w:hAnsi="Courier New" w:cs="Courier New" w:hint="default"/>
      </w:rPr>
    </w:lvl>
    <w:lvl w:ilvl="1" w:tplc="A06CEEA6" w:tentative="1">
      <w:start w:val="1"/>
      <w:numFmt w:val="bullet"/>
      <w:lvlText w:val="o"/>
      <w:lvlJc w:val="left"/>
      <w:pPr>
        <w:ind w:left="1440" w:hanging="360"/>
      </w:pPr>
      <w:rPr>
        <w:rFonts w:ascii="Courier New" w:hAnsi="Courier New" w:cs="Courier New" w:hint="default"/>
      </w:rPr>
    </w:lvl>
    <w:lvl w:ilvl="2" w:tplc="FC9CAC9E" w:tentative="1">
      <w:start w:val="1"/>
      <w:numFmt w:val="bullet"/>
      <w:lvlText w:val=""/>
      <w:lvlJc w:val="left"/>
      <w:pPr>
        <w:ind w:left="2160" w:hanging="360"/>
      </w:pPr>
      <w:rPr>
        <w:rFonts w:ascii="Wingdings" w:hAnsi="Wingdings" w:hint="default"/>
      </w:rPr>
    </w:lvl>
    <w:lvl w:ilvl="3" w:tplc="AD8EAE96" w:tentative="1">
      <w:start w:val="1"/>
      <w:numFmt w:val="bullet"/>
      <w:lvlText w:val=""/>
      <w:lvlJc w:val="left"/>
      <w:pPr>
        <w:ind w:left="2880" w:hanging="360"/>
      </w:pPr>
      <w:rPr>
        <w:rFonts w:ascii="Symbol" w:hAnsi="Symbol" w:hint="default"/>
      </w:rPr>
    </w:lvl>
    <w:lvl w:ilvl="4" w:tplc="57140C86" w:tentative="1">
      <w:start w:val="1"/>
      <w:numFmt w:val="bullet"/>
      <w:lvlText w:val="o"/>
      <w:lvlJc w:val="left"/>
      <w:pPr>
        <w:ind w:left="3600" w:hanging="360"/>
      </w:pPr>
      <w:rPr>
        <w:rFonts w:ascii="Courier New" w:hAnsi="Courier New" w:cs="Courier New" w:hint="default"/>
      </w:rPr>
    </w:lvl>
    <w:lvl w:ilvl="5" w:tplc="C3DA253A" w:tentative="1">
      <w:start w:val="1"/>
      <w:numFmt w:val="bullet"/>
      <w:lvlText w:val=""/>
      <w:lvlJc w:val="left"/>
      <w:pPr>
        <w:ind w:left="4320" w:hanging="360"/>
      </w:pPr>
      <w:rPr>
        <w:rFonts w:ascii="Wingdings" w:hAnsi="Wingdings" w:hint="default"/>
      </w:rPr>
    </w:lvl>
    <w:lvl w:ilvl="6" w:tplc="7D4AE404" w:tentative="1">
      <w:start w:val="1"/>
      <w:numFmt w:val="bullet"/>
      <w:lvlText w:val=""/>
      <w:lvlJc w:val="left"/>
      <w:pPr>
        <w:ind w:left="5040" w:hanging="360"/>
      </w:pPr>
      <w:rPr>
        <w:rFonts w:ascii="Symbol" w:hAnsi="Symbol" w:hint="default"/>
      </w:rPr>
    </w:lvl>
    <w:lvl w:ilvl="7" w:tplc="3348CF62" w:tentative="1">
      <w:start w:val="1"/>
      <w:numFmt w:val="bullet"/>
      <w:lvlText w:val="o"/>
      <w:lvlJc w:val="left"/>
      <w:pPr>
        <w:ind w:left="5760" w:hanging="360"/>
      </w:pPr>
      <w:rPr>
        <w:rFonts w:ascii="Courier New" w:hAnsi="Courier New" w:cs="Courier New" w:hint="default"/>
      </w:rPr>
    </w:lvl>
    <w:lvl w:ilvl="8" w:tplc="6D748324"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1"/>
  </w:num>
  <w:num w:numId="6">
    <w:abstractNumId w:val="6"/>
  </w:num>
  <w:num w:numId="7">
    <w:abstractNumId w:val="8"/>
  </w:num>
  <w:num w:numId="8">
    <w:abstractNumId w:val="0"/>
  </w:num>
  <w:num w:numId="9">
    <w:abstractNumId w:val="7"/>
  </w:num>
  <w:num w:numId="10">
    <w:abstractNumId w:val="10"/>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9F"/>
    <w:rsid w:val="00023603"/>
    <w:rsid w:val="00071B8F"/>
    <w:rsid w:val="0007490E"/>
    <w:rsid w:val="000919EC"/>
    <w:rsid w:val="000946B4"/>
    <w:rsid w:val="000C0547"/>
    <w:rsid w:val="00130761"/>
    <w:rsid w:val="0014365B"/>
    <w:rsid w:val="00144733"/>
    <w:rsid w:val="00154326"/>
    <w:rsid w:val="001567E0"/>
    <w:rsid w:val="00163476"/>
    <w:rsid w:val="001B7948"/>
    <w:rsid w:val="001D633E"/>
    <w:rsid w:val="001E0DDA"/>
    <w:rsid w:val="0020493A"/>
    <w:rsid w:val="0022006A"/>
    <w:rsid w:val="00224732"/>
    <w:rsid w:val="00231132"/>
    <w:rsid w:val="0026393C"/>
    <w:rsid w:val="0029209F"/>
    <w:rsid w:val="002A022F"/>
    <w:rsid w:val="002E407E"/>
    <w:rsid w:val="00373DC1"/>
    <w:rsid w:val="003A0DEC"/>
    <w:rsid w:val="003C14B8"/>
    <w:rsid w:val="003E43F5"/>
    <w:rsid w:val="003F716B"/>
    <w:rsid w:val="0040421B"/>
    <w:rsid w:val="00412CAD"/>
    <w:rsid w:val="004168D0"/>
    <w:rsid w:val="00420961"/>
    <w:rsid w:val="00432347"/>
    <w:rsid w:val="004324FF"/>
    <w:rsid w:val="004328FC"/>
    <w:rsid w:val="00446D04"/>
    <w:rsid w:val="00447333"/>
    <w:rsid w:val="00467AFF"/>
    <w:rsid w:val="0047176F"/>
    <w:rsid w:val="004D35D0"/>
    <w:rsid w:val="004E2E67"/>
    <w:rsid w:val="004E3993"/>
    <w:rsid w:val="0050139A"/>
    <w:rsid w:val="0051453D"/>
    <w:rsid w:val="00521E6A"/>
    <w:rsid w:val="0053758E"/>
    <w:rsid w:val="00564FE3"/>
    <w:rsid w:val="00576146"/>
    <w:rsid w:val="005A1741"/>
    <w:rsid w:val="005A792D"/>
    <w:rsid w:val="005C4F5F"/>
    <w:rsid w:val="005C51E7"/>
    <w:rsid w:val="005D1FE4"/>
    <w:rsid w:val="005D27F2"/>
    <w:rsid w:val="005E37F7"/>
    <w:rsid w:val="00600C2A"/>
    <w:rsid w:val="006120B3"/>
    <w:rsid w:val="006153DF"/>
    <w:rsid w:val="00641F52"/>
    <w:rsid w:val="006A1917"/>
    <w:rsid w:val="006A7142"/>
    <w:rsid w:val="006E5064"/>
    <w:rsid w:val="006F5A67"/>
    <w:rsid w:val="00742BC7"/>
    <w:rsid w:val="00751516"/>
    <w:rsid w:val="00762153"/>
    <w:rsid w:val="00777971"/>
    <w:rsid w:val="00786C7B"/>
    <w:rsid w:val="007A781A"/>
    <w:rsid w:val="007C3326"/>
    <w:rsid w:val="007D2AEE"/>
    <w:rsid w:val="007E03F0"/>
    <w:rsid w:val="00826A93"/>
    <w:rsid w:val="00827B37"/>
    <w:rsid w:val="00852D03"/>
    <w:rsid w:val="008542DA"/>
    <w:rsid w:val="00854D2E"/>
    <w:rsid w:val="0089119F"/>
    <w:rsid w:val="0089121E"/>
    <w:rsid w:val="008B1AFC"/>
    <w:rsid w:val="008C2470"/>
    <w:rsid w:val="008C684F"/>
    <w:rsid w:val="008D5D91"/>
    <w:rsid w:val="008F04E2"/>
    <w:rsid w:val="009054B6"/>
    <w:rsid w:val="009056FF"/>
    <w:rsid w:val="00905C13"/>
    <w:rsid w:val="009168E9"/>
    <w:rsid w:val="009349AA"/>
    <w:rsid w:val="00937FA8"/>
    <w:rsid w:val="009601C8"/>
    <w:rsid w:val="0096224A"/>
    <w:rsid w:val="00963F4C"/>
    <w:rsid w:val="00981B8B"/>
    <w:rsid w:val="009B16B4"/>
    <w:rsid w:val="009B4062"/>
    <w:rsid w:val="009B6BB8"/>
    <w:rsid w:val="009C4D26"/>
    <w:rsid w:val="009D79EE"/>
    <w:rsid w:val="009F2ADA"/>
    <w:rsid w:val="00A05CD2"/>
    <w:rsid w:val="00A33373"/>
    <w:rsid w:val="00A51827"/>
    <w:rsid w:val="00A638E1"/>
    <w:rsid w:val="00A81F3F"/>
    <w:rsid w:val="00A97B55"/>
    <w:rsid w:val="00AC2988"/>
    <w:rsid w:val="00AC6C6F"/>
    <w:rsid w:val="00AC6F61"/>
    <w:rsid w:val="00AF5BB1"/>
    <w:rsid w:val="00B224E1"/>
    <w:rsid w:val="00B2276A"/>
    <w:rsid w:val="00B22D80"/>
    <w:rsid w:val="00B278EE"/>
    <w:rsid w:val="00B40D62"/>
    <w:rsid w:val="00B9701A"/>
    <w:rsid w:val="00C0200E"/>
    <w:rsid w:val="00C06D87"/>
    <w:rsid w:val="00C14BBF"/>
    <w:rsid w:val="00C14F35"/>
    <w:rsid w:val="00C20B71"/>
    <w:rsid w:val="00C650A9"/>
    <w:rsid w:val="00C75C68"/>
    <w:rsid w:val="00CC0735"/>
    <w:rsid w:val="00CC3A5D"/>
    <w:rsid w:val="00CD0A29"/>
    <w:rsid w:val="00D031E2"/>
    <w:rsid w:val="00D53377"/>
    <w:rsid w:val="00D61C77"/>
    <w:rsid w:val="00D646EB"/>
    <w:rsid w:val="00D66AC4"/>
    <w:rsid w:val="00D7231F"/>
    <w:rsid w:val="00D77AB9"/>
    <w:rsid w:val="00D8299F"/>
    <w:rsid w:val="00D929B9"/>
    <w:rsid w:val="00DA7812"/>
    <w:rsid w:val="00DB3DB3"/>
    <w:rsid w:val="00E052CF"/>
    <w:rsid w:val="00E6130F"/>
    <w:rsid w:val="00E8049A"/>
    <w:rsid w:val="00E856C2"/>
    <w:rsid w:val="00EB0E7D"/>
    <w:rsid w:val="00EC23D1"/>
    <w:rsid w:val="00ED4E9E"/>
    <w:rsid w:val="00F40E02"/>
    <w:rsid w:val="00F65D1A"/>
    <w:rsid w:val="00F6667B"/>
    <w:rsid w:val="00F80514"/>
    <w:rsid w:val="00F865E5"/>
    <w:rsid w:val="00F956F3"/>
    <w:rsid w:val="00FB5B7C"/>
    <w:rsid w:val="00FC0A92"/>
    <w:rsid w:val="00FD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DD2D"/>
  <w15:chartTrackingRefBased/>
  <w15:docId w15:val="{FDDBA5DD-D035-4B44-9DD9-59A47C2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B3"/>
  </w:style>
  <w:style w:type="paragraph" w:styleId="Footer">
    <w:name w:val="footer"/>
    <w:basedOn w:val="Normal"/>
    <w:link w:val="FooterChar"/>
    <w:uiPriority w:val="99"/>
    <w:unhideWhenUsed/>
    <w:rsid w:val="0061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B3"/>
  </w:style>
  <w:style w:type="paragraph" w:styleId="BalloonText">
    <w:name w:val="Balloon Text"/>
    <w:basedOn w:val="Normal"/>
    <w:link w:val="BalloonTextChar"/>
    <w:uiPriority w:val="99"/>
    <w:semiHidden/>
    <w:unhideWhenUsed/>
    <w:rsid w:val="006120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0B3"/>
    <w:rPr>
      <w:rFonts w:ascii="Tahoma" w:hAnsi="Tahoma" w:cs="Tahoma"/>
      <w:sz w:val="16"/>
      <w:szCs w:val="16"/>
    </w:rPr>
  </w:style>
  <w:style w:type="paragraph" w:customStyle="1" w:styleId="body">
    <w:name w:val=".body"/>
    <w:basedOn w:val="Normal"/>
    <w:link w:val="bodyChar"/>
    <w:qFormat/>
    <w:rsid w:val="009168E9"/>
    <w:rPr>
      <w:color w:val="000000"/>
      <w:sz w:val="20"/>
      <w:szCs w:val="20"/>
    </w:rPr>
  </w:style>
  <w:style w:type="paragraph" w:customStyle="1" w:styleId="sectionheader">
    <w:name w:val=".section header"/>
    <w:basedOn w:val="Normal"/>
    <w:link w:val="sectionheaderChar"/>
    <w:qFormat/>
    <w:rsid w:val="00ED4E9E"/>
    <w:pPr>
      <w:spacing w:after="40"/>
    </w:pPr>
    <w:rPr>
      <w:color w:val="808080"/>
      <w:sz w:val="24"/>
      <w:szCs w:val="24"/>
    </w:rPr>
  </w:style>
  <w:style w:type="character" w:customStyle="1" w:styleId="bodyChar">
    <w:name w:val=".body Char"/>
    <w:link w:val="body"/>
    <w:rsid w:val="009168E9"/>
    <w:rPr>
      <w:color w:val="000000"/>
    </w:rPr>
  </w:style>
  <w:style w:type="paragraph" w:customStyle="1" w:styleId="page2title">
    <w:name w:val=".page 2 title"/>
    <w:basedOn w:val="Header"/>
    <w:link w:val="page2titleChar"/>
    <w:qFormat/>
    <w:rsid w:val="00B9701A"/>
    <w:pPr>
      <w:spacing w:before="1080"/>
    </w:pPr>
    <w:rPr>
      <w:noProof/>
      <w:color w:val="808080"/>
      <w:sz w:val="36"/>
      <w:szCs w:val="40"/>
    </w:rPr>
  </w:style>
  <w:style w:type="character" w:customStyle="1" w:styleId="sectionheaderChar">
    <w:name w:val=".section header Char"/>
    <w:link w:val="sectionheader"/>
    <w:rsid w:val="00ED4E9E"/>
    <w:rPr>
      <w:color w:val="808080"/>
      <w:sz w:val="24"/>
      <w:szCs w:val="24"/>
    </w:rPr>
  </w:style>
  <w:style w:type="paragraph" w:customStyle="1" w:styleId="title">
    <w:name w:val=".title"/>
    <w:basedOn w:val="Normal"/>
    <w:link w:val="titleChar"/>
    <w:qFormat/>
    <w:rsid w:val="0096224A"/>
    <w:pPr>
      <w:spacing w:after="360" w:line="180" w:lineRule="auto"/>
      <w:ind w:right="2880"/>
    </w:pPr>
    <w:rPr>
      <w:color w:val="808080"/>
      <w:sz w:val="56"/>
      <w:szCs w:val="72"/>
    </w:rPr>
  </w:style>
  <w:style w:type="character" w:customStyle="1" w:styleId="page2titleChar">
    <w:name w:val=".page 2 title Char"/>
    <w:link w:val="page2title"/>
    <w:rsid w:val="00B9701A"/>
    <w:rPr>
      <w:noProof/>
      <w:color w:val="808080"/>
      <w:sz w:val="36"/>
      <w:szCs w:val="40"/>
    </w:rPr>
  </w:style>
  <w:style w:type="paragraph" w:customStyle="1" w:styleId="bullet">
    <w:name w:val=".bullet"/>
    <w:basedOn w:val="Normal"/>
    <w:link w:val="bulletChar"/>
    <w:qFormat/>
    <w:rsid w:val="009168E9"/>
    <w:rPr>
      <w:color w:val="000000"/>
      <w:sz w:val="20"/>
    </w:rPr>
  </w:style>
  <w:style w:type="character" w:customStyle="1" w:styleId="titleChar">
    <w:name w:val=".title Char"/>
    <w:link w:val="title"/>
    <w:rsid w:val="0096224A"/>
    <w:rPr>
      <w:color w:val="808080"/>
      <w:sz w:val="56"/>
      <w:szCs w:val="72"/>
    </w:rPr>
  </w:style>
  <w:style w:type="paragraph" w:customStyle="1" w:styleId="numberlist">
    <w:name w:val=".number list"/>
    <w:basedOn w:val="Normal"/>
    <w:link w:val="numberlistChar"/>
    <w:qFormat/>
    <w:rsid w:val="009168E9"/>
    <w:pPr>
      <w:numPr>
        <w:numId w:val="2"/>
      </w:numPr>
      <w:ind w:left="360"/>
    </w:pPr>
    <w:rPr>
      <w:sz w:val="20"/>
    </w:rPr>
  </w:style>
  <w:style w:type="character" w:customStyle="1" w:styleId="bulletChar">
    <w:name w:val=".bullet Char"/>
    <w:link w:val="bullet"/>
    <w:rsid w:val="009168E9"/>
    <w:rPr>
      <w:color w:val="000000"/>
      <w:szCs w:val="22"/>
    </w:rPr>
  </w:style>
  <w:style w:type="paragraph" w:customStyle="1" w:styleId="subbullet">
    <w:name w:val=".sub bullet"/>
    <w:basedOn w:val="bullet"/>
    <w:link w:val="subbulletChar"/>
    <w:qFormat/>
    <w:rsid w:val="009168E9"/>
  </w:style>
  <w:style w:type="character" w:customStyle="1" w:styleId="numberlistChar">
    <w:name w:val=".number list Char"/>
    <w:link w:val="numberlist"/>
    <w:rsid w:val="009168E9"/>
    <w:rPr>
      <w:szCs w:val="22"/>
    </w:rPr>
  </w:style>
  <w:style w:type="paragraph" w:customStyle="1" w:styleId="textbox">
    <w:name w:val=".text box"/>
    <w:basedOn w:val="Normal"/>
    <w:link w:val="textboxChar"/>
    <w:qFormat/>
    <w:rsid w:val="00AC2988"/>
    <w:pPr>
      <w:pBdr>
        <w:top w:val="single" w:sz="2" w:space="6" w:color="808080"/>
        <w:bottom w:val="single" w:sz="2" w:space="6" w:color="808080"/>
      </w:pBdr>
      <w:spacing w:line="240" w:lineRule="auto"/>
    </w:pPr>
    <w:rPr>
      <w:color w:val="F55249"/>
      <w:sz w:val="32"/>
      <w:szCs w:val="32"/>
    </w:rPr>
  </w:style>
  <w:style w:type="character" w:customStyle="1" w:styleId="subbulletChar">
    <w:name w:val=".sub bullet Char"/>
    <w:basedOn w:val="bulletChar"/>
    <w:link w:val="subbullet"/>
    <w:rsid w:val="009168E9"/>
    <w:rPr>
      <w:color w:val="000000"/>
      <w:szCs w:val="22"/>
    </w:rPr>
  </w:style>
  <w:style w:type="character" w:customStyle="1" w:styleId="textboxChar">
    <w:name w:val=".text box Char"/>
    <w:link w:val="textbox"/>
    <w:rsid w:val="00AC2988"/>
    <w:rPr>
      <w:color w:val="F55249"/>
      <w:sz w:val="32"/>
      <w:szCs w:val="32"/>
    </w:rPr>
  </w:style>
  <w:style w:type="character" w:styleId="CommentReference">
    <w:name w:val="annotation reference"/>
    <w:basedOn w:val="DefaultParagraphFont"/>
    <w:uiPriority w:val="99"/>
    <w:semiHidden/>
    <w:unhideWhenUsed/>
    <w:rsid w:val="004168D0"/>
    <w:rPr>
      <w:sz w:val="16"/>
      <w:szCs w:val="16"/>
    </w:rPr>
  </w:style>
  <w:style w:type="paragraph" w:styleId="CommentText">
    <w:name w:val="annotation text"/>
    <w:basedOn w:val="Normal"/>
    <w:link w:val="CommentTextChar"/>
    <w:uiPriority w:val="99"/>
    <w:semiHidden/>
    <w:unhideWhenUsed/>
    <w:rsid w:val="004168D0"/>
    <w:pPr>
      <w:spacing w:line="240" w:lineRule="auto"/>
    </w:pPr>
    <w:rPr>
      <w:sz w:val="20"/>
      <w:szCs w:val="20"/>
    </w:rPr>
  </w:style>
  <w:style w:type="character" w:customStyle="1" w:styleId="CommentTextChar">
    <w:name w:val="Comment Text Char"/>
    <w:basedOn w:val="DefaultParagraphFont"/>
    <w:link w:val="CommentText"/>
    <w:uiPriority w:val="99"/>
    <w:semiHidden/>
    <w:rsid w:val="004168D0"/>
  </w:style>
  <w:style w:type="paragraph" w:styleId="CommentSubject">
    <w:name w:val="annotation subject"/>
    <w:basedOn w:val="CommentText"/>
    <w:next w:val="CommentText"/>
    <w:link w:val="CommentSubjectChar"/>
    <w:uiPriority w:val="99"/>
    <w:semiHidden/>
    <w:unhideWhenUsed/>
    <w:rsid w:val="004168D0"/>
    <w:rPr>
      <w:b/>
      <w:bCs/>
    </w:rPr>
  </w:style>
  <w:style w:type="character" w:customStyle="1" w:styleId="CommentSubjectChar">
    <w:name w:val="Comment Subject Char"/>
    <w:basedOn w:val="CommentTextChar"/>
    <w:link w:val="CommentSubject"/>
    <w:uiPriority w:val="99"/>
    <w:semiHidden/>
    <w:rsid w:val="00416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PC%20Content\Risk%20Insights\New%20Risk%20Insights\RI_Restaur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3FF8E1-0AF4-4824-81FC-0A4AD3D7C610}">
  <we:reference id="wa200001494" version="4.0.18.0" store="en-US" storeType="OMEX"/>
  <we:alternateReferences>
    <we:reference id="WA200001494" version="4.0.18.0" store="WA20000149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E5CB-FDF6-4269-BE14-6118D8ED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RI_Restaurant</Template>
  <TotalTime>1</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 Brooke</dc:creator>
  <cp:lastModifiedBy>Lucy Ortiz</cp:lastModifiedBy>
  <cp:revision>2</cp:revision>
  <cp:lastPrinted>2013-01-29T21:10:00Z</cp:lastPrinted>
  <dcterms:created xsi:type="dcterms:W3CDTF">2020-05-19T18:24:00Z</dcterms:created>
  <dcterms:modified xsi:type="dcterms:W3CDTF">2020-05-19T18:24:00Z</dcterms:modified>
</cp:coreProperties>
</file>